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58" w:rsidRPr="00EE52BF" w:rsidRDefault="00D22A58" w:rsidP="00EE52BF">
      <w:pPr>
        <w:spacing w:line="240" w:lineRule="auto"/>
        <w:jc w:val="center"/>
        <w:rPr>
          <w:b/>
          <w:sz w:val="32"/>
          <w:szCs w:val="32"/>
        </w:rPr>
      </w:pPr>
      <w:r w:rsidRPr="00EE52BF">
        <w:rPr>
          <w:b/>
          <w:sz w:val="32"/>
          <w:szCs w:val="32"/>
        </w:rPr>
        <w:t>Result Sheet</w:t>
      </w:r>
    </w:p>
    <w:p w:rsidR="00D22A58" w:rsidRDefault="00D22A58" w:rsidP="004A2984">
      <w:pPr>
        <w:rPr>
          <w:rFonts w:ascii="Tahoma" w:hAnsi="Tahoma" w:cs="Tahoma"/>
          <w:b/>
          <w:color w:val="002060"/>
          <w:sz w:val="18"/>
          <w:szCs w:val="18"/>
        </w:rPr>
      </w:pPr>
    </w:p>
    <w:p w:rsidR="00D22A58" w:rsidRPr="00497963" w:rsidRDefault="00D22A58" w:rsidP="00671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</w:pPr>
      <w:r w:rsidRPr="00497963">
        <w:rPr>
          <w:b/>
          <w:sz w:val="24"/>
          <w:szCs w:val="24"/>
        </w:rPr>
        <w:t>Event Secretary</w:t>
      </w:r>
      <w:r w:rsidRPr="00497963">
        <w:tab/>
      </w:r>
      <w:r>
        <w:t xml:space="preserve">      </w:t>
      </w:r>
      <w:r w:rsidRPr="00497963">
        <w:rPr>
          <w:b/>
        </w:rPr>
        <w:t>Ian Turner</w:t>
      </w:r>
      <w:r>
        <w:rPr>
          <w:b/>
        </w:rPr>
        <w:t xml:space="preserve"> </w:t>
      </w:r>
      <w:r>
        <w:rPr>
          <w:b/>
        </w:rPr>
        <w:tab/>
      </w:r>
      <w:r w:rsidRPr="00497963">
        <w:t xml:space="preserve">6 Parkway, </w:t>
      </w:r>
      <w:smartTag w:uri="urn:schemas-microsoft-com:office:smarttags" w:element="City">
        <w:smartTag w:uri="urn:schemas-microsoft-com:office:smarttags" w:element="place">
          <w:r w:rsidRPr="00497963">
            <w:t>Tonbridge</w:t>
          </w:r>
        </w:smartTag>
        <w:r w:rsidRPr="00497963">
          <w:t xml:space="preserve">, </w:t>
        </w:r>
        <w:smartTag w:uri="urn:schemas-microsoft-com:office:smarttags" w:element="country-region">
          <w:r w:rsidRPr="00497963">
            <w:t>Kent</w:t>
          </w:r>
        </w:smartTag>
        <w:r w:rsidRPr="00497963">
          <w:t xml:space="preserve"> </w:t>
        </w:r>
        <w:smartTag w:uri="urn:schemas-microsoft-com:office:smarttags" w:element="PostalCode">
          <w:r w:rsidRPr="00497963">
            <w:t>TN10 4RA</w:t>
          </w:r>
        </w:smartTag>
      </w:smartTag>
      <w:r w:rsidRPr="00497963">
        <w:tab/>
      </w:r>
    </w:p>
    <w:p w:rsidR="00D22A58" w:rsidRPr="00497963" w:rsidRDefault="00D22A58" w:rsidP="00A92EB8">
      <w:r w:rsidRPr="00497963">
        <w:tab/>
      </w:r>
      <w:r w:rsidRPr="00497963">
        <w:tab/>
        <w:t xml:space="preserve">  </w:t>
      </w:r>
      <w:r w:rsidRPr="00497963">
        <w:tab/>
      </w:r>
      <w:r>
        <w:tab/>
      </w:r>
      <w:r>
        <w:tab/>
      </w:r>
      <w:r w:rsidRPr="00497963">
        <w:t>Tel: 01732 358714</w:t>
      </w:r>
      <w:r>
        <w:t xml:space="preserve">   Mob: 07747 136157   </w:t>
      </w:r>
      <w:r w:rsidRPr="00497963">
        <w:t xml:space="preserve">Email: ic.turner@btinternet.com </w:t>
      </w:r>
    </w:p>
    <w:p w:rsidR="00D22A58" w:rsidRPr="00497963" w:rsidRDefault="00D22A58" w:rsidP="00A92EB8"/>
    <w:p w:rsidR="00D22A58" w:rsidRDefault="00D22A58" w:rsidP="00497963">
      <w:pPr>
        <w:spacing w:line="240" w:lineRule="auto"/>
        <w:jc w:val="both"/>
      </w:pPr>
      <w:r w:rsidRPr="00497963">
        <w:rPr>
          <w:b/>
          <w:sz w:val="24"/>
          <w:szCs w:val="24"/>
        </w:rPr>
        <w:t>Timekeepers</w:t>
      </w:r>
      <w:r w:rsidRPr="00497963">
        <w:rPr>
          <w:b/>
        </w:rPr>
        <w:tab/>
      </w:r>
      <w:r>
        <w:rPr>
          <w:b/>
        </w:rPr>
        <w:t xml:space="preserve">      </w:t>
      </w:r>
      <w:r w:rsidRPr="00671B49">
        <w:rPr>
          <w:b/>
        </w:rPr>
        <w:t>Start</w:t>
      </w:r>
      <w:r>
        <w:tab/>
        <w:t>John Watson (</w:t>
      </w:r>
      <w:r w:rsidRPr="00497963">
        <w:t>Southborough &amp; District Wheelers</w:t>
      </w:r>
      <w:r>
        <w:t>)</w:t>
      </w:r>
    </w:p>
    <w:p w:rsidR="00D22A58" w:rsidRPr="00497963" w:rsidRDefault="00D22A58" w:rsidP="009A4DFA">
      <w:pPr>
        <w:spacing w:line="240" w:lineRule="auto"/>
        <w:jc w:val="both"/>
        <w:rPr>
          <w:lang w:eastAsia="en-GB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497963">
        <w:rPr>
          <w:b/>
        </w:rPr>
        <w:t>Finish</w:t>
      </w:r>
      <w:r w:rsidRPr="00497963">
        <w:rPr>
          <w:lang w:eastAsia="en-GB"/>
        </w:rPr>
        <w:t xml:space="preserve"> </w:t>
      </w:r>
      <w:r>
        <w:rPr>
          <w:lang w:eastAsia="en-GB"/>
        </w:rPr>
        <w:tab/>
        <w:t>Richard</w:t>
      </w:r>
      <w:r>
        <w:t xml:space="preserve"> Meed</w:t>
      </w:r>
      <w:r>
        <w:rPr>
          <w:lang w:eastAsia="en-GB"/>
        </w:rPr>
        <w:t xml:space="preserve">  (Lewes Wanderers CC)</w:t>
      </w:r>
    </w:p>
    <w:p w:rsidR="00D22A58" w:rsidRPr="00497963" w:rsidRDefault="00D22A58" w:rsidP="004A2984">
      <w:pPr>
        <w:spacing w:line="22" w:lineRule="atLeast"/>
        <w:jc w:val="both"/>
        <w:rPr>
          <w:sz w:val="24"/>
          <w:szCs w:val="24"/>
          <w:lang w:eastAsia="en-GB"/>
        </w:rPr>
      </w:pPr>
    </w:p>
    <w:p w:rsidR="00D22A58" w:rsidRDefault="00D22A58" w:rsidP="00740760">
      <w:pPr>
        <w:spacing w:line="22" w:lineRule="atLeast"/>
        <w:jc w:val="both"/>
        <w:rPr>
          <w:lang w:eastAsia="en-GB"/>
        </w:rPr>
      </w:pPr>
    </w:p>
    <w:tbl>
      <w:tblPr>
        <w:tblW w:w="5000" w:type="pct"/>
        <w:jc w:val="center"/>
        <w:tblCellMar>
          <w:left w:w="85" w:type="dxa"/>
          <w:right w:w="85" w:type="dxa"/>
        </w:tblCellMar>
        <w:tblLook w:val="01E0"/>
      </w:tblPr>
      <w:tblGrid>
        <w:gridCol w:w="2130"/>
        <w:gridCol w:w="789"/>
        <w:gridCol w:w="1986"/>
        <w:gridCol w:w="3046"/>
        <w:gridCol w:w="1699"/>
        <w:gridCol w:w="986"/>
      </w:tblGrid>
      <w:tr w:rsidR="00D22A58" w:rsidRPr="00343E2C" w:rsidTr="00F0538A">
        <w:trPr>
          <w:trHeight w:val="255"/>
          <w:jc w:val="center"/>
        </w:trPr>
        <w:tc>
          <w:tcPr>
            <w:tcW w:w="2130" w:type="dxa"/>
            <w:shd w:val="clear" w:color="auto" w:fill="FFFFFF"/>
            <w:vAlign w:val="bottom"/>
          </w:tcPr>
          <w:p w:rsidR="00D22A58" w:rsidRPr="00497963" w:rsidRDefault="00D22A58" w:rsidP="00F053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 Winners</w:t>
            </w:r>
          </w:p>
        </w:tc>
        <w:tc>
          <w:tcPr>
            <w:tcW w:w="789" w:type="dxa"/>
            <w:shd w:val="clear" w:color="auto" w:fill="FFFFFF"/>
            <w:vAlign w:val="bottom"/>
          </w:tcPr>
          <w:p w:rsidR="00D22A58" w:rsidRPr="00497963" w:rsidRDefault="00D22A58" w:rsidP="00F0538A">
            <w:pPr>
              <w:spacing w:line="240" w:lineRule="auto"/>
              <w:rPr>
                <w:b/>
                <w:sz w:val="24"/>
                <w:szCs w:val="24"/>
              </w:rPr>
            </w:pPr>
            <w:r w:rsidRPr="00497963">
              <w:rPr>
                <w:b/>
                <w:sz w:val="24"/>
                <w:szCs w:val="24"/>
              </w:rPr>
              <w:t>Pos</w:t>
            </w:r>
          </w:p>
        </w:tc>
        <w:tc>
          <w:tcPr>
            <w:tcW w:w="1986" w:type="dxa"/>
            <w:shd w:val="clear" w:color="auto" w:fill="FFFFFF"/>
            <w:vAlign w:val="bottom"/>
          </w:tcPr>
          <w:p w:rsidR="00D22A58" w:rsidRPr="00497963" w:rsidRDefault="00D22A58" w:rsidP="00F0538A">
            <w:pPr>
              <w:spacing w:line="240" w:lineRule="auto"/>
              <w:rPr>
                <w:b/>
                <w:sz w:val="24"/>
                <w:szCs w:val="24"/>
              </w:rPr>
            </w:pPr>
            <w:r w:rsidRPr="00497963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3046" w:type="dxa"/>
            <w:shd w:val="clear" w:color="auto" w:fill="FFFFFF"/>
            <w:vAlign w:val="bottom"/>
          </w:tcPr>
          <w:p w:rsidR="00D22A58" w:rsidRPr="00497963" w:rsidRDefault="00D22A58" w:rsidP="00F0538A">
            <w:pPr>
              <w:spacing w:line="240" w:lineRule="auto"/>
              <w:rPr>
                <w:b/>
                <w:sz w:val="24"/>
                <w:szCs w:val="24"/>
              </w:rPr>
            </w:pPr>
            <w:r w:rsidRPr="00497963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D22A58" w:rsidRPr="00497963" w:rsidRDefault="00D22A58" w:rsidP="00F0538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97963">
              <w:rPr>
                <w:b/>
                <w:sz w:val="24"/>
                <w:szCs w:val="24"/>
              </w:rPr>
              <w:t>Time / Plus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D22A58" w:rsidRPr="00497963" w:rsidRDefault="00D22A58" w:rsidP="00F0538A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</w:tr>
      <w:tr w:rsidR="00D22A58" w:rsidRPr="006912F6" w:rsidTr="00F0538A">
        <w:trPr>
          <w:trHeight w:val="567"/>
          <w:jc w:val="center"/>
        </w:trPr>
        <w:tc>
          <w:tcPr>
            <w:tcW w:w="2130" w:type="dxa"/>
            <w:vAlign w:val="bottom"/>
          </w:tcPr>
          <w:p w:rsidR="00D22A58" w:rsidRPr="000A0651" w:rsidRDefault="00D22A58" w:rsidP="00F0538A">
            <w:pPr>
              <w:spacing w:line="240" w:lineRule="auto"/>
              <w:rPr>
                <w:b/>
              </w:rPr>
            </w:pPr>
            <w:r>
              <w:rPr>
                <w:b/>
              </w:rPr>
              <w:t>Scratch</w:t>
            </w:r>
          </w:p>
        </w:tc>
        <w:tc>
          <w:tcPr>
            <w:tcW w:w="789" w:type="dxa"/>
            <w:vAlign w:val="bottom"/>
          </w:tcPr>
          <w:p w:rsidR="00D22A58" w:rsidRPr="000A0651" w:rsidRDefault="00D22A58" w:rsidP="00F0538A">
            <w:pPr>
              <w:spacing w:line="240" w:lineRule="auto"/>
            </w:pPr>
            <w:r w:rsidRPr="000A0651">
              <w:t>1st</w:t>
            </w:r>
          </w:p>
        </w:tc>
        <w:tc>
          <w:tcPr>
            <w:tcW w:w="1986" w:type="dxa"/>
            <w:vAlign w:val="bottom"/>
          </w:tcPr>
          <w:p w:rsidR="00D22A58" w:rsidRDefault="00D22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Tadros</w:t>
            </w:r>
          </w:p>
        </w:tc>
        <w:tc>
          <w:tcPr>
            <w:tcW w:w="3046" w:type="dxa"/>
            <w:vAlign w:val="bottom"/>
          </w:tcPr>
          <w:p w:rsidR="00D22A58" w:rsidRDefault="00D22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In-Gear Quickvit Trainsharp RT</w:t>
            </w:r>
          </w:p>
        </w:tc>
        <w:tc>
          <w:tcPr>
            <w:tcW w:w="1699" w:type="dxa"/>
            <w:vAlign w:val="bottom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00:54:26</w:t>
            </w:r>
          </w:p>
        </w:tc>
        <w:tc>
          <w:tcPr>
            <w:tcW w:w="986" w:type="dxa"/>
            <w:vAlign w:val="bottom"/>
          </w:tcPr>
          <w:p w:rsidR="00D22A58" w:rsidRPr="00A0572E" w:rsidRDefault="00D22A58" w:rsidP="00F0538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0572E">
              <w:rPr>
                <w:sz w:val="18"/>
                <w:szCs w:val="18"/>
              </w:rPr>
              <w:t xml:space="preserve"> £ 50.00 </w:t>
            </w:r>
          </w:p>
        </w:tc>
      </w:tr>
      <w:tr w:rsidR="00D22A58" w:rsidRPr="006912F6" w:rsidTr="00F0538A">
        <w:trPr>
          <w:trHeight w:val="255"/>
          <w:jc w:val="center"/>
        </w:trPr>
        <w:tc>
          <w:tcPr>
            <w:tcW w:w="2130" w:type="dxa"/>
            <w:vAlign w:val="bottom"/>
          </w:tcPr>
          <w:p w:rsidR="00D22A58" w:rsidRPr="000A0651" w:rsidRDefault="00D22A58" w:rsidP="00F0538A">
            <w:pPr>
              <w:spacing w:line="240" w:lineRule="auto"/>
              <w:rPr>
                <w:b/>
              </w:rPr>
            </w:pPr>
          </w:p>
        </w:tc>
        <w:tc>
          <w:tcPr>
            <w:tcW w:w="789" w:type="dxa"/>
            <w:vAlign w:val="bottom"/>
          </w:tcPr>
          <w:p w:rsidR="00D22A58" w:rsidRPr="000A0651" w:rsidRDefault="00D22A58" w:rsidP="00F0538A">
            <w:pPr>
              <w:spacing w:line="240" w:lineRule="auto"/>
            </w:pPr>
            <w:r w:rsidRPr="000A0651">
              <w:t>2nd</w:t>
            </w:r>
          </w:p>
        </w:tc>
        <w:tc>
          <w:tcPr>
            <w:tcW w:w="1986" w:type="dxa"/>
            <w:vAlign w:val="bottom"/>
          </w:tcPr>
          <w:p w:rsidR="00D22A58" w:rsidRPr="006B401E" w:rsidRDefault="00D22A58">
            <w:pPr>
              <w:rPr>
                <w:color w:val="000000"/>
                <w:sz w:val="18"/>
                <w:szCs w:val="18"/>
              </w:rPr>
            </w:pPr>
            <w:r w:rsidRPr="006B401E">
              <w:rPr>
                <w:color w:val="000000"/>
                <w:sz w:val="18"/>
                <w:szCs w:val="18"/>
              </w:rPr>
              <w:t>Robert Rollings</w:t>
            </w:r>
          </w:p>
        </w:tc>
        <w:tc>
          <w:tcPr>
            <w:tcW w:w="3046" w:type="dxa"/>
            <w:vAlign w:val="bottom"/>
          </w:tcPr>
          <w:p w:rsidR="00D22A58" w:rsidRPr="006B401E" w:rsidRDefault="00D22A58">
            <w:pPr>
              <w:rPr>
                <w:color w:val="000000"/>
                <w:sz w:val="18"/>
                <w:szCs w:val="18"/>
              </w:rPr>
            </w:pPr>
            <w:r w:rsidRPr="006B401E">
              <w:rPr>
                <w:color w:val="000000"/>
                <w:sz w:val="18"/>
                <w:szCs w:val="18"/>
              </w:rPr>
              <w:t>Lewes Wanderers CC</w:t>
            </w:r>
          </w:p>
        </w:tc>
        <w:tc>
          <w:tcPr>
            <w:tcW w:w="1699" w:type="dxa"/>
            <w:vAlign w:val="bottom"/>
          </w:tcPr>
          <w:p w:rsidR="00D22A58" w:rsidRPr="006B401E" w:rsidRDefault="00D22A58" w:rsidP="006B401E">
            <w:pPr>
              <w:jc w:val="center"/>
              <w:rPr>
                <w:color w:val="000000"/>
                <w:sz w:val="18"/>
                <w:szCs w:val="18"/>
              </w:rPr>
            </w:pPr>
            <w:r w:rsidRPr="006B401E">
              <w:rPr>
                <w:color w:val="000000"/>
                <w:sz w:val="18"/>
                <w:szCs w:val="18"/>
              </w:rPr>
              <w:t>00:55:11</w:t>
            </w:r>
          </w:p>
        </w:tc>
        <w:tc>
          <w:tcPr>
            <w:tcW w:w="986" w:type="dxa"/>
            <w:vAlign w:val="bottom"/>
          </w:tcPr>
          <w:p w:rsidR="00D22A58" w:rsidRPr="00A0572E" w:rsidRDefault="00D22A58" w:rsidP="00F0538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0572E">
              <w:rPr>
                <w:sz w:val="18"/>
                <w:szCs w:val="18"/>
              </w:rPr>
              <w:t xml:space="preserve"> £ 40.00 </w:t>
            </w:r>
          </w:p>
        </w:tc>
      </w:tr>
      <w:tr w:rsidR="00D22A58" w:rsidRPr="006912F6" w:rsidTr="00F0538A">
        <w:trPr>
          <w:trHeight w:val="255"/>
          <w:jc w:val="center"/>
        </w:trPr>
        <w:tc>
          <w:tcPr>
            <w:tcW w:w="2130" w:type="dxa"/>
            <w:vAlign w:val="bottom"/>
          </w:tcPr>
          <w:p w:rsidR="00D22A58" w:rsidRPr="000A0651" w:rsidRDefault="00D22A58" w:rsidP="00F0538A">
            <w:pPr>
              <w:spacing w:line="240" w:lineRule="auto"/>
              <w:rPr>
                <w:b/>
              </w:rPr>
            </w:pPr>
          </w:p>
        </w:tc>
        <w:tc>
          <w:tcPr>
            <w:tcW w:w="789" w:type="dxa"/>
            <w:vAlign w:val="bottom"/>
          </w:tcPr>
          <w:p w:rsidR="00D22A58" w:rsidRPr="000A0651" w:rsidRDefault="00D22A58" w:rsidP="00F0538A">
            <w:pPr>
              <w:spacing w:line="240" w:lineRule="auto"/>
            </w:pPr>
            <w:r w:rsidRPr="000A0651">
              <w:t>3rd</w:t>
            </w:r>
          </w:p>
        </w:tc>
        <w:tc>
          <w:tcPr>
            <w:tcW w:w="1986" w:type="dxa"/>
            <w:vAlign w:val="bottom"/>
          </w:tcPr>
          <w:p w:rsidR="00D22A58" w:rsidRPr="006B401E" w:rsidRDefault="00D22A58">
            <w:pPr>
              <w:rPr>
                <w:color w:val="000000"/>
                <w:sz w:val="18"/>
                <w:szCs w:val="18"/>
              </w:rPr>
            </w:pPr>
            <w:r w:rsidRPr="006B401E">
              <w:rPr>
                <w:color w:val="000000"/>
                <w:sz w:val="18"/>
                <w:szCs w:val="18"/>
              </w:rPr>
              <w:t>Ayrton Pope</w:t>
            </w:r>
          </w:p>
        </w:tc>
        <w:tc>
          <w:tcPr>
            <w:tcW w:w="3046" w:type="dxa"/>
            <w:vAlign w:val="bottom"/>
          </w:tcPr>
          <w:p w:rsidR="00D22A58" w:rsidRPr="006B401E" w:rsidRDefault="00D22A58">
            <w:pPr>
              <w:rPr>
                <w:color w:val="000000"/>
                <w:sz w:val="18"/>
                <w:szCs w:val="18"/>
              </w:rPr>
            </w:pPr>
            <w:r w:rsidRPr="006B401E">
              <w:rPr>
                <w:color w:val="000000"/>
                <w:sz w:val="18"/>
                <w:szCs w:val="18"/>
              </w:rPr>
              <w:t>Paceline RT</w:t>
            </w:r>
          </w:p>
        </w:tc>
        <w:tc>
          <w:tcPr>
            <w:tcW w:w="1699" w:type="dxa"/>
            <w:vAlign w:val="bottom"/>
          </w:tcPr>
          <w:p w:rsidR="00D22A58" w:rsidRPr="006B401E" w:rsidRDefault="00D22A58" w:rsidP="006B401E">
            <w:pPr>
              <w:jc w:val="center"/>
              <w:rPr>
                <w:color w:val="000000"/>
                <w:sz w:val="18"/>
                <w:szCs w:val="18"/>
              </w:rPr>
            </w:pPr>
            <w:r w:rsidRPr="006B401E">
              <w:rPr>
                <w:color w:val="000000"/>
                <w:sz w:val="18"/>
                <w:szCs w:val="18"/>
              </w:rPr>
              <w:t>00:55:34</w:t>
            </w:r>
          </w:p>
        </w:tc>
        <w:tc>
          <w:tcPr>
            <w:tcW w:w="986" w:type="dxa"/>
            <w:vAlign w:val="bottom"/>
          </w:tcPr>
          <w:p w:rsidR="00D22A58" w:rsidRPr="00A0572E" w:rsidRDefault="00D22A58" w:rsidP="00F0538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0572E">
              <w:rPr>
                <w:sz w:val="18"/>
                <w:szCs w:val="18"/>
              </w:rPr>
              <w:t xml:space="preserve"> £ 30.00 </w:t>
            </w:r>
          </w:p>
        </w:tc>
      </w:tr>
      <w:tr w:rsidR="00D22A58" w:rsidRPr="006912F6" w:rsidTr="00F0538A">
        <w:trPr>
          <w:trHeight w:val="567"/>
          <w:jc w:val="center"/>
        </w:trPr>
        <w:tc>
          <w:tcPr>
            <w:tcW w:w="2130" w:type="dxa"/>
            <w:vAlign w:val="bottom"/>
          </w:tcPr>
          <w:p w:rsidR="00D22A58" w:rsidRPr="000A0651" w:rsidRDefault="00D22A58" w:rsidP="00F0538A">
            <w:pPr>
              <w:spacing w:line="240" w:lineRule="auto"/>
              <w:rPr>
                <w:b/>
              </w:rPr>
            </w:pPr>
            <w:r w:rsidRPr="000A0651">
              <w:rPr>
                <w:b/>
              </w:rPr>
              <w:t>Vet</w:t>
            </w:r>
            <w:r>
              <w:rPr>
                <w:b/>
              </w:rPr>
              <w:t>s</w:t>
            </w:r>
            <w:r w:rsidRPr="000A0651">
              <w:rPr>
                <w:b/>
              </w:rPr>
              <w:t xml:space="preserve"> on St</w:t>
            </w:r>
            <w:r>
              <w:rPr>
                <w:b/>
              </w:rPr>
              <w:t>an</w:t>
            </w:r>
            <w:r w:rsidRPr="000A0651">
              <w:rPr>
                <w:b/>
              </w:rPr>
              <w:t>d</w:t>
            </w:r>
            <w:r>
              <w:rPr>
                <w:b/>
              </w:rPr>
              <w:t>ard</w:t>
            </w:r>
          </w:p>
        </w:tc>
        <w:tc>
          <w:tcPr>
            <w:tcW w:w="789" w:type="dxa"/>
            <w:vAlign w:val="bottom"/>
          </w:tcPr>
          <w:p w:rsidR="00D22A58" w:rsidRPr="000A0651" w:rsidRDefault="00D22A58" w:rsidP="00F0538A">
            <w:pPr>
              <w:spacing w:line="240" w:lineRule="auto"/>
            </w:pPr>
            <w:r w:rsidRPr="000A0651">
              <w:t>1st</w:t>
            </w:r>
          </w:p>
        </w:tc>
        <w:tc>
          <w:tcPr>
            <w:tcW w:w="1986" w:type="dxa"/>
            <w:vAlign w:val="bottom"/>
          </w:tcPr>
          <w:p w:rsidR="00D22A58" w:rsidRPr="00F579C3" w:rsidRDefault="00D22A58">
            <w:pPr>
              <w:rPr>
                <w:color w:val="000000"/>
                <w:sz w:val="18"/>
                <w:szCs w:val="18"/>
              </w:rPr>
            </w:pPr>
            <w:r w:rsidRPr="00F579C3">
              <w:rPr>
                <w:color w:val="000000"/>
                <w:sz w:val="18"/>
                <w:szCs w:val="18"/>
              </w:rPr>
              <w:t>Peter Tadros</w:t>
            </w:r>
          </w:p>
        </w:tc>
        <w:tc>
          <w:tcPr>
            <w:tcW w:w="3046" w:type="dxa"/>
            <w:vAlign w:val="bottom"/>
          </w:tcPr>
          <w:p w:rsidR="00D22A58" w:rsidRDefault="00D22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In-Gear Quickvit Trainsharp RT</w:t>
            </w:r>
          </w:p>
        </w:tc>
        <w:tc>
          <w:tcPr>
            <w:tcW w:w="1699" w:type="dxa"/>
            <w:vAlign w:val="bottom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+ 12:37</w:t>
            </w:r>
          </w:p>
        </w:tc>
        <w:tc>
          <w:tcPr>
            <w:tcW w:w="986" w:type="dxa"/>
            <w:vAlign w:val="bottom"/>
          </w:tcPr>
          <w:p w:rsidR="00D22A58" w:rsidRPr="00A0572E" w:rsidRDefault="00D22A58" w:rsidP="00F0538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0572E">
              <w:rPr>
                <w:sz w:val="18"/>
                <w:szCs w:val="18"/>
              </w:rPr>
              <w:t xml:space="preserve"> £ 40.00 </w:t>
            </w:r>
          </w:p>
        </w:tc>
      </w:tr>
      <w:tr w:rsidR="00D22A58" w:rsidRPr="006912F6" w:rsidTr="00F0538A">
        <w:trPr>
          <w:trHeight w:val="255"/>
          <w:jc w:val="center"/>
        </w:trPr>
        <w:tc>
          <w:tcPr>
            <w:tcW w:w="2130" w:type="dxa"/>
            <w:vAlign w:val="bottom"/>
          </w:tcPr>
          <w:p w:rsidR="00D22A58" w:rsidRPr="000A0651" w:rsidRDefault="00D22A58" w:rsidP="00F0538A">
            <w:pPr>
              <w:spacing w:line="240" w:lineRule="auto"/>
              <w:rPr>
                <w:b/>
              </w:rPr>
            </w:pPr>
          </w:p>
        </w:tc>
        <w:tc>
          <w:tcPr>
            <w:tcW w:w="789" w:type="dxa"/>
            <w:vAlign w:val="bottom"/>
          </w:tcPr>
          <w:p w:rsidR="00D22A58" w:rsidRPr="000A0651" w:rsidRDefault="00D22A58" w:rsidP="00F0538A">
            <w:pPr>
              <w:spacing w:line="240" w:lineRule="auto"/>
            </w:pPr>
            <w:r w:rsidRPr="000A0651">
              <w:t>2nd</w:t>
            </w:r>
          </w:p>
        </w:tc>
        <w:tc>
          <w:tcPr>
            <w:tcW w:w="1986" w:type="dxa"/>
            <w:vAlign w:val="bottom"/>
          </w:tcPr>
          <w:p w:rsidR="00D22A58" w:rsidRPr="00F579C3" w:rsidRDefault="00D22A58">
            <w:pPr>
              <w:rPr>
                <w:color w:val="000000"/>
                <w:sz w:val="18"/>
                <w:szCs w:val="18"/>
              </w:rPr>
            </w:pPr>
            <w:r w:rsidRPr="00F579C3">
              <w:rPr>
                <w:color w:val="000000"/>
                <w:sz w:val="18"/>
                <w:szCs w:val="18"/>
              </w:rPr>
              <w:t>Christian Yates</w:t>
            </w:r>
          </w:p>
        </w:tc>
        <w:tc>
          <w:tcPr>
            <w:tcW w:w="3046" w:type="dxa"/>
            <w:vAlign w:val="bottom"/>
          </w:tcPr>
          <w:p w:rsidR="00D22A58" w:rsidRDefault="00D22A58">
            <w:pPr>
              <w:rPr>
                <w:sz w:val="18"/>
                <w:szCs w:val="18"/>
              </w:rPr>
            </w:pPr>
            <w:smartTag w:uri="urn:schemas-microsoft-com:office:smarttags" w:element="place">
              <w:r>
                <w:rPr>
                  <w:sz w:val="18"/>
                  <w:szCs w:val="18"/>
                </w:rPr>
                <w:t>East Grinstead</w:t>
              </w:r>
            </w:smartTag>
            <w:r>
              <w:rPr>
                <w:sz w:val="18"/>
                <w:szCs w:val="18"/>
              </w:rPr>
              <w:t xml:space="preserve"> CC</w:t>
            </w:r>
          </w:p>
        </w:tc>
        <w:tc>
          <w:tcPr>
            <w:tcW w:w="1699" w:type="dxa"/>
            <w:vAlign w:val="bottom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+ 12:15</w:t>
            </w:r>
          </w:p>
        </w:tc>
        <w:tc>
          <w:tcPr>
            <w:tcW w:w="986" w:type="dxa"/>
            <w:vAlign w:val="bottom"/>
          </w:tcPr>
          <w:p w:rsidR="00D22A58" w:rsidRPr="00A0572E" w:rsidRDefault="00D22A58" w:rsidP="00F0538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0572E">
              <w:rPr>
                <w:sz w:val="18"/>
                <w:szCs w:val="18"/>
              </w:rPr>
              <w:t xml:space="preserve"> £ 30.00 </w:t>
            </w:r>
          </w:p>
        </w:tc>
      </w:tr>
      <w:tr w:rsidR="00D22A58" w:rsidRPr="006912F6" w:rsidTr="00F0538A">
        <w:trPr>
          <w:trHeight w:val="255"/>
          <w:jc w:val="center"/>
        </w:trPr>
        <w:tc>
          <w:tcPr>
            <w:tcW w:w="2130" w:type="dxa"/>
            <w:vAlign w:val="bottom"/>
          </w:tcPr>
          <w:p w:rsidR="00D22A58" w:rsidRPr="000A0651" w:rsidRDefault="00D22A58" w:rsidP="00F0538A">
            <w:pPr>
              <w:spacing w:line="240" w:lineRule="auto"/>
              <w:rPr>
                <w:b/>
              </w:rPr>
            </w:pPr>
          </w:p>
        </w:tc>
        <w:tc>
          <w:tcPr>
            <w:tcW w:w="789" w:type="dxa"/>
            <w:vAlign w:val="bottom"/>
          </w:tcPr>
          <w:p w:rsidR="00D22A58" w:rsidRPr="000A0651" w:rsidRDefault="00D22A58" w:rsidP="00F0538A">
            <w:pPr>
              <w:spacing w:line="240" w:lineRule="auto"/>
            </w:pPr>
            <w:r w:rsidRPr="000A0651">
              <w:t>3rd</w:t>
            </w:r>
          </w:p>
        </w:tc>
        <w:tc>
          <w:tcPr>
            <w:tcW w:w="1986" w:type="dxa"/>
            <w:vAlign w:val="bottom"/>
          </w:tcPr>
          <w:p w:rsidR="00D22A58" w:rsidRPr="00F579C3" w:rsidRDefault="00D22A58">
            <w:pPr>
              <w:rPr>
                <w:color w:val="000000"/>
                <w:sz w:val="18"/>
                <w:szCs w:val="18"/>
              </w:rPr>
            </w:pPr>
            <w:r w:rsidRPr="00F579C3">
              <w:rPr>
                <w:color w:val="000000"/>
                <w:sz w:val="18"/>
                <w:szCs w:val="18"/>
              </w:rPr>
              <w:t>Ian Hodge</w:t>
            </w:r>
          </w:p>
        </w:tc>
        <w:tc>
          <w:tcPr>
            <w:tcW w:w="3046" w:type="dxa"/>
            <w:vAlign w:val="bottom"/>
          </w:tcPr>
          <w:p w:rsidR="00D22A58" w:rsidRDefault="00D22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Southborough &amp; Dist. Whs</w:t>
            </w:r>
          </w:p>
        </w:tc>
        <w:tc>
          <w:tcPr>
            <w:tcW w:w="1699" w:type="dxa"/>
            <w:vAlign w:val="bottom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+ 11:48</w:t>
            </w:r>
          </w:p>
        </w:tc>
        <w:tc>
          <w:tcPr>
            <w:tcW w:w="986" w:type="dxa"/>
            <w:vAlign w:val="bottom"/>
          </w:tcPr>
          <w:p w:rsidR="00D22A58" w:rsidRPr="00A0572E" w:rsidRDefault="00D22A58" w:rsidP="00F0538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0572E">
              <w:rPr>
                <w:sz w:val="18"/>
                <w:szCs w:val="18"/>
              </w:rPr>
              <w:t xml:space="preserve"> £ 20.00 </w:t>
            </w:r>
          </w:p>
        </w:tc>
      </w:tr>
      <w:tr w:rsidR="00D22A58" w:rsidRPr="006912F6" w:rsidTr="00F0538A">
        <w:trPr>
          <w:trHeight w:val="510"/>
          <w:jc w:val="center"/>
        </w:trPr>
        <w:tc>
          <w:tcPr>
            <w:tcW w:w="2130" w:type="dxa"/>
            <w:vAlign w:val="bottom"/>
          </w:tcPr>
          <w:p w:rsidR="00D22A58" w:rsidRPr="000A0651" w:rsidRDefault="00D22A58" w:rsidP="00F0538A">
            <w:pPr>
              <w:spacing w:line="240" w:lineRule="auto"/>
              <w:rPr>
                <w:b/>
              </w:rPr>
            </w:pPr>
            <w:r>
              <w:rPr>
                <w:b/>
              </w:rPr>
              <w:t>Lady</w:t>
            </w:r>
          </w:p>
        </w:tc>
        <w:tc>
          <w:tcPr>
            <w:tcW w:w="789" w:type="dxa"/>
            <w:vAlign w:val="bottom"/>
          </w:tcPr>
          <w:p w:rsidR="00D22A58" w:rsidRPr="000A0651" w:rsidRDefault="00D22A58" w:rsidP="00F0538A">
            <w:pPr>
              <w:spacing w:line="240" w:lineRule="auto"/>
            </w:pPr>
            <w:r>
              <w:t>1st</w:t>
            </w:r>
          </w:p>
        </w:tc>
        <w:tc>
          <w:tcPr>
            <w:tcW w:w="1986" w:type="dxa"/>
            <w:vAlign w:val="bottom"/>
          </w:tcPr>
          <w:p w:rsidR="00D22A58" w:rsidRDefault="00D22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Sophie Coleman</w:t>
            </w:r>
          </w:p>
        </w:tc>
        <w:tc>
          <w:tcPr>
            <w:tcW w:w="3046" w:type="dxa"/>
            <w:vAlign w:val="bottom"/>
          </w:tcPr>
          <w:p w:rsidR="00D22A58" w:rsidRDefault="00D22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Drops Cycling Team</w:t>
            </w:r>
          </w:p>
        </w:tc>
        <w:tc>
          <w:tcPr>
            <w:tcW w:w="1699" w:type="dxa"/>
            <w:vAlign w:val="bottom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00:58:39</w:t>
            </w:r>
          </w:p>
        </w:tc>
        <w:tc>
          <w:tcPr>
            <w:tcW w:w="986" w:type="dxa"/>
            <w:vAlign w:val="bottom"/>
          </w:tcPr>
          <w:p w:rsidR="00D22A58" w:rsidRPr="00A0572E" w:rsidRDefault="00D22A58" w:rsidP="00F0538A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A0572E">
              <w:rPr>
                <w:sz w:val="18"/>
                <w:szCs w:val="18"/>
              </w:rPr>
              <w:t xml:space="preserve"> £ 50.00 </w:t>
            </w:r>
          </w:p>
        </w:tc>
      </w:tr>
      <w:tr w:rsidR="00D22A58" w:rsidRPr="006912F6" w:rsidTr="00F0538A">
        <w:trPr>
          <w:trHeight w:val="510"/>
          <w:jc w:val="center"/>
        </w:trPr>
        <w:tc>
          <w:tcPr>
            <w:tcW w:w="2130" w:type="dxa"/>
            <w:vAlign w:val="bottom"/>
          </w:tcPr>
          <w:p w:rsidR="00D22A58" w:rsidRPr="000A0651" w:rsidRDefault="00D22A58" w:rsidP="00F0538A">
            <w:pPr>
              <w:spacing w:line="240" w:lineRule="auto"/>
              <w:rPr>
                <w:b/>
              </w:rPr>
            </w:pPr>
            <w:r w:rsidRPr="000A0651">
              <w:rPr>
                <w:b/>
              </w:rPr>
              <w:t>Fastest Team of 3</w:t>
            </w:r>
          </w:p>
        </w:tc>
        <w:tc>
          <w:tcPr>
            <w:tcW w:w="789" w:type="dxa"/>
            <w:vMerge w:val="restart"/>
            <w:vAlign w:val="bottom"/>
          </w:tcPr>
          <w:p w:rsidR="00D22A58" w:rsidRPr="000A0651" w:rsidRDefault="00D22A58" w:rsidP="00F0538A">
            <w:pPr>
              <w:spacing w:line="240" w:lineRule="auto"/>
            </w:pPr>
          </w:p>
        </w:tc>
        <w:tc>
          <w:tcPr>
            <w:tcW w:w="1986" w:type="dxa"/>
            <w:vAlign w:val="bottom"/>
          </w:tcPr>
          <w:p w:rsidR="00D22A58" w:rsidRDefault="00D22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Rollings</w:t>
            </w:r>
          </w:p>
        </w:tc>
        <w:tc>
          <w:tcPr>
            <w:tcW w:w="3046" w:type="dxa"/>
            <w:vAlign w:val="bottom"/>
          </w:tcPr>
          <w:p w:rsidR="00D22A58" w:rsidRDefault="00D22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Lewes Wanderers CC</w:t>
            </w:r>
          </w:p>
        </w:tc>
        <w:tc>
          <w:tcPr>
            <w:tcW w:w="1699" w:type="dxa"/>
            <w:vAlign w:val="bottom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00:55:11</w:t>
            </w:r>
          </w:p>
        </w:tc>
        <w:tc>
          <w:tcPr>
            <w:tcW w:w="986" w:type="dxa"/>
            <w:vAlign w:val="bottom"/>
          </w:tcPr>
          <w:p w:rsidR="00D22A58" w:rsidRPr="00A0572E" w:rsidRDefault="00D22A58" w:rsidP="00F0538A">
            <w:pPr>
              <w:spacing w:line="240" w:lineRule="auto"/>
              <w:jc w:val="right"/>
              <w:rPr>
                <w:rFonts w:eastAsia="Microsoft JhengHei"/>
                <w:sz w:val="18"/>
                <w:szCs w:val="18"/>
                <w:lang w:eastAsia="en-GB"/>
              </w:rPr>
            </w:pPr>
            <w:r w:rsidRPr="00A0572E">
              <w:rPr>
                <w:sz w:val="18"/>
                <w:szCs w:val="18"/>
                <w:lang w:eastAsia="en-GB"/>
              </w:rPr>
              <w:t>£  25.00</w:t>
            </w:r>
          </w:p>
        </w:tc>
      </w:tr>
      <w:tr w:rsidR="00D22A58" w:rsidRPr="006912F6" w:rsidTr="00A06D90">
        <w:trPr>
          <w:trHeight w:val="255"/>
          <w:jc w:val="center"/>
        </w:trPr>
        <w:tc>
          <w:tcPr>
            <w:tcW w:w="2130" w:type="dxa"/>
            <w:vAlign w:val="bottom"/>
          </w:tcPr>
          <w:p w:rsidR="00D22A58" w:rsidRPr="000A0651" w:rsidRDefault="00D22A58" w:rsidP="00F0538A">
            <w:pPr>
              <w:spacing w:line="240" w:lineRule="auto"/>
            </w:pPr>
          </w:p>
        </w:tc>
        <w:tc>
          <w:tcPr>
            <w:tcW w:w="789" w:type="dxa"/>
            <w:vMerge/>
            <w:vAlign w:val="bottom"/>
          </w:tcPr>
          <w:p w:rsidR="00D22A58" w:rsidRPr="000A0651" w:rsidRDefault="00D22A58" w:rsidP="00F0538A">
            <w:pPr>
              <w:spacing w:line="240" w:lineRule="auto"/>
            </w:pPr>
          </w:p>
        </w:tc>
        <w:tc>
          <w:tcPr>
            <w:tcW w:w="1986" w:type="dxa"/>
            <w:vAlign w:val="bottom"/>
          </w:tcPr>
          <w:p w:rsidR="00D22A58" w:rsidRDefault="00D22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Samuel Ramsey</w:t>
            </w:r>
          </w:p>
        </w:tc>
        <w:tc>
          <w:tcPr>
            <w:tcW w:w="3046" w:type="dxa"/>
          </w:tcPr>
          <w:p w:rsidR="00D22A58" w:rsidRDefault="00D22A58">
            <w:r w:rsidRPr="004872F1">
              <w:rPr>
                <w:sz w:val="18"/>
                <w:szCs w:val="18"/>
              </w:rPr>
              <w:t>Lewes Wanderers CC</w:t>
            </w:r>
          </w:p>
        </w:tc>
        <w:tc>
          <w:tcPr>
            <w:tcW w:w="1699" w:type="dxa"/>
            <w:vAlign w:val="bottom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00:59:14</w:t>
            </w:r>
          </w:p>
        </w:tc>
        <w:tc>
          <w:tcPr>
            <w:tcW w:w="986" w:type="dxa"/>
            <w:vAlign w:val="bottom"/>
          </w:tcPr>
          <w:p w:rsidR="00D22A58" w:rsidRPr="00A0572E" w:rsidRDefault="00D22A58" w:rsidP="00F0538A">
            <w:pPr>
              <w:spacing w:line="240" w:lineRule="auto"/>
              <w:jc w:val="right"/>
              <w:rPr>
                <w:rFonts w:eastAsia="Microsoft JhengHei"/>
                <w:sz w:val="18"/>
                <w:szCs w:val="18"/>
                <w:lang w:eastAsia="en-GB"/>
              </w:rPr>
            </w:pPr>
            <w:r w:rsidRPr="00A0572E">
              <w:rPr>
                <w:sz w:val="18"/>
                <w:szCs w:val="18"/>
                <w:lang w:eastAsia="en-GB"/>
              </w:rPr>
              <w:t xml:space="preserve"> £  25.00 </w:t>
            </w:r>
          </w:p>
        </w:tc>
      </w:tr>
      <w:tr w:rsidR="00D22A58" w:rsidRPr="006912F6" w:rsidTr="00A06D90">
        <w:trPr>
          <w:trHeight w:val="255"/>
          <w:jc w:val="center"/>
        </w:trPr>
        <w:tc>
          <w:tcPr>
            <w:tcW w:w="2130" w:type="dxa"/>
            <w:vAlign w:val="bottom"/>
          </w:tcPr>
          <w:p w:rsidR="00D22A58" w:rsidRPr="000A0651" w:rsidRDefault="00D22A58" w:rsidP="00F0538A">
            <w:pPr>
              <w:spacing w:line="240" w:lineRule="auto"/>
            </w:pPr>
          </w:p>
        </w:tc>
        <w:tc>
          <w:tcPr>
            <w:tcW w:w="789" w:type="dxa"/>
            <w:vMerge/>
            <w:vAlign w:val="bottom"/>
          </w:tcPr>
          <w:p w:rsidR="00D22A58" w:rsidRPr="000A0651" w:rsidRDefault="00D22A58" w:rsidP="00F0538A">
            <w:pPr>
              <w:spacing w:line="240" w:lineRule="auto"/>
            </w:pPr>
          </w:p>
        </w:tc>
        <w:tc>
          <w:tcPr>
            <w:tcW w:w="1986" w:type="dxa"/>
            <w:vAlign w:val="bottom"/>
          </w:tcPr>
          <w:p w:rsidR="00D22A58" w:rsidRDefault="00D22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Valks</w:t>
            </w:r>
          </w:p>
        </w:tc>
        <w:tc>
          <w:tcPr>
            <w:tcW w:w="3046" w:type="dxa"/>
          </w:tcPr>
          <w:p w:rsidR="00D22A58" w:rsidRDefault="00D22A58">
            <w:r w:rsidRPr="004872F1">
              <w:rPr>
                <w:sz w:val="18"/>
                <w:szCs w:val="18"/>
              </w:rPr>
              <w:t>Lewes Wanderers CC</w:t>
            </w:r>
          </w:p>
        </w:tc>
        <w:tc>
          <w:tcPr>
            <w:tcW w:w="1699" w:type="dxa"/>
            <w:vAlign w:val="bottom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01:00:03</w:t>
            </w:r>
          </w:p>
        </w:tc>
        <w:tc>
          <w:tcPr>
            <w:tcW w:w="986" w:type="dxa"/>
            <w:vAlign w:val="bottom"/>
          </w:tcPr>
          <w:p w:rsidR="00D22A58" w:rsidRPr="00A0572E" w:rsidRDefault="00D22A58" w:rsidP="00F0538A">
            <w:pPr>
              <w:spacing w:line="240" w:lineRule="auto"/>
              <w:jc w:val="right"/>
              <w:rPr>
                <w:rFonts w:eastAsia="Microsoft JhengHei"/>
                <w:sz w:val="18"/>
                <w:szCs w:val="18"/>
                <w:lang w:eastAsia="en-GB"/>
              </w:rPr>
            </w:pPr>
            <w:r w:rsidRPr="00A0572E">
              <w:rPr>
                <w:sz w:val="18"/>
                <w:szCs w:val="18"/>
                <w:lang w:eastAsia="en-GB"/>
              </w:rPr>
              <w:t xml:space="preserve"> £  25.00 </w:t>
            </w:r>
          </w:p>
        </w:tc>
      </w:tr>
      <w:tr w:rsidR="00D22A58" w:rsidRPr="006912F6" w:rsidTr="00F0538A">
        <w:trPr>
          <w:trHeight w:val="255"/>
          <w:jc w:val="center"/>
        </w:trPr>
        <w:tc>
          <w:tcPr>
            <w:tcW w:w="2130" w:type="dxa"/>
            <w:vAlign w:val="bottom"/>
          </w:tcPr>
          <w:p w:rsidR="00D22A58" w:rsidRPr="000A0651" w:rsidRDefault="00D22A58" w:rsidP="00F0538A">
            <w:pPr>
              <w:spacing w:line="240" w:lineRule="auto"/>
            </w:pPr>
          </w:p>
        </w:tc>
        <w:tc>
          <w:tcPr>
            <w:tcW w:w="789" w:type="dxa"/>
            <w:vAlign w:val="bottom"/>
          </w:tcPr>
          <w:p w:rsidR="00D22A58" w:rsidRPr="000A0651" w:rsidRDefault="00D22A58" w:rsidP="00F0538A">
            <w:pPr>
              <w:spacing w:line="240" w:lineRule="auto"/>
            </w:pPr>
            <w:r>
              <w:t xml:space="preserve">                                                                         </w:t>
            </w:r>
          </w:p>
        </w:tc>
        <w:tc>
          <w:tcPr>
            <w:tcW w:w="1986" w:type="dxa"/>
            <w:vAlign w:val="bottom"/>
          </w:tcPr>
          <w:p w:rsidR="00D22A58" w:rsidRDefault="00D22A5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6" w:type="dxa"/>
            <w:vAlign w:val="bottom"/>
          </w:tcPr>
          <w:p w:rsidR="00D22A58" w:rsidRDefault="00D22A5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 Team Time</w:t>
            </w:r>
          </w:p>
        </w:tc>
        <w:tc>
          <w:tcPr>
            <w:tcW w:w="1699" w:type="dxa"/>
            <w:vAlign w:val="bottom"/>
          </w:tcPr>
          <w:p w:rsidR="00D22A58" w:rsidRDefault="00D22A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02:54:28</w:t>
            </w:r>
          </w:p>
        </w:tc>
        <w:tc>
          <w:tcPr>
            <w:tcW w:w="986" w:type="dxa"/>
            <w:vAlign w:val="bottom"/>
          </w:tcPr>
          <w:p w:rsidR="00D22A58" w:rsidRPr="000A0651" w:rsidRDefault="00D22A58" w:rsidP="00F0538A">
            <w:pPr>
              <w:spacing w:line="240" w:lineRule="auto"/>
              <w:jc w:val="right"/>
            </w:pPr>
          </w:p>
        </w:tc>
      </w:tr>
    </w:tbl>
    <w:p w:rsidR="00D22A58" w:rsidRDefault="00D22A58" w:rsidP="00740760">
      <w:pPr>
        <w:spacing w:line="22" w:lineRule="atLeast"/>
        <w:jc w:val="both"/>
        <w:rPr>
          <w:lang w:eastAsia="en-GB"/>
        </w:rPr>
      </w:pPr>
    </w:p>
    <w:p w:rsidR="00D22A58" w:rsidRDefault="00D22A58" w:rsidP="00740760">
      <w:pPr>
        <w:spacing w:line="22" w:lineRule="atLeast"/>
        <w:jc w:val="both"/>
        <w:rPr>
          <w:lang w:eastAsia="en-GB"/>
        </w:rPr>
      </w:pPr>
    </w:p>
    <w:tbl>
      <w:tblPr>
        <w:tblW w:w="0" w:type="auto"/>
        <w:tblLook w:val="00A0"/>
      </w:tblPr>
      <w:tblGrid>
        <w:gridCol w:w="10682"/>
      </w:tblGrid>
      <w:tr w:rsidR="00D22A58" w:rsidRPr="006547B6" w:rsidTr="004A7B96">
        <w:trPr>
          <w:trHeight w:hRule="exact" w:val="2154"/>
        </w:trPr>
        <w:tc>
          <w:tcPr>
            <w:tcW w:w="10682" w:type="dxa"/>
          </w:tcPr>
          <w:p w:rsidR="00D22A58" w:rsidRDefault="00D22A58" w:rsidP="00176E2C">
            <w:pPr>
              <w:spacing w:line="240" w:lineRule="auto"/>
              <w:jc w:val="both"/>
              <w:rPr>
                <w:lang w:eastAsia="en-GB"/>
              </w:rPr>
            </w:pPr>
            <w:r w:rsidRPr="004A7B96">
              <w:rPr>
                <w:lang w:eastAsia="en-GB"/>
              </w:rPr>
              <w:t xml:space="preserve">Congratulations to </w:t>
            </w:r>
            <w:r>
              <w:rPr>
                <w:lang w:eastAsia="en-GB"/>
              </w:rPr>
              <w:t xml:space="preserve">our winner, </w:t>
            </w:r>
            <w:r w:rsidRPr="004A7B96">
              <w:rPr>
                <w:lang w:eastAsia="en-GB"/>
              </w:rPr>
              <w:t>Pete Tadros</w:t>
            </w:r>
            <w:r>
              <w:rPr>
                <w:lang w:eastAsia="en-GB"/>
              </w:rPr>
              <w:t xml:space="preserve"> -</w:t>
            </w:r>
            <w:r w:rsidRPr="004A7B96">
              <w:rPr>
                <w:lang w:eastAsia="en-GB"/>
              </w:rPr>
              <w:t xml:space="preserve"> who also holds the AJ Bathurst Trophy </w:t>
            </w:r>
            <w:r>
              <w:rPr>
                <w:lang w:eastAsia="en-GB"/>
              </w:rPr>
              <w:t xml:space="preserve">for the second year in succession - </w:t>
            </w:r>
            <w:r w:rsidRPr="004A7B96">
              <w:rPr>
                <w:lang w:eastAsia="en-GB"/>
              </w:rPr>
              <w:t xml:space="preserve">and all other prize-winners. Cheques will be in the post.  </w:t>
            </w:r>
          </w:p>
          <w:p w:rsidR="00D22A58" w:rsidRPr="004A7B96" w:rsidRDefault="00D22A58" w:rsidP="00176E2C">
            <w:pPr>
              <w:spacing w:line="240" w:lineRule="auto"/>
              <w:jc w:val="both"/>
              <w:rPr>
                <w:lang w:eastAsia="en-GB"/>
              </w:rPr>
            </w:pPr>
          </w:p>
          <w:p w:rsidR="00D22A58" w:rsidRPr="004A7B96" w:rsidRDefault="00D22A58" w:rsidP="004E6515">
            <w:pPr>
              <w:spacing w:line="240" w:lineRule="auto"/>
              <w:jc w:val="both"/>
              <w:rPr>
                <w:b/>
                <w:lang w:eastAsia="en-GB"/>
              </w:rPr>
            </w:pPr>
            <w:r w:rsidRPr="004A7B96">
              <w:rPr>
                <w:lang w:eastAsia="en-GB"/>
              </w:rPr>
              <w:t>Many thanks to all competitors and</w:t>
            </w:r>
            <w:r>
              <w:rPr>
                <w:lang w:eastAsia="en-GB"/>
              </w:rPr>
              <w:t>,</w:t>
            </w:r>
            <w:r w:rsidRPr="004A7B96">
              <w:rPr>
                <w:lang w:eastAsia="en-GB"/>
              </w:rPr>
              <w:t xml:space="preserve"> as always, </w:t>
            </w:r>
            <w:r>
              <w:rPr>
                <w:lang w:eastAsia="en-GB"/>
              </w:rPr>
              <w:t xml:space="preserve">special </w:t>
            </w:r>
            <w:r w:rsidRPr="004A7B96">
              <w:rPr>
                <w:lang w:eastAsia="en-GB"/>
              </w:rPr>
              <w:t>thanks to the small army of marshals and helpers as acknowledged below</w:t>
            </w:r>
            <w:r>
              <w:rPr>
                <w:lang w:eastAsia="en-GB"/>
              </w:rPr>
              <w:t>.  W</w:t>
            </w:r>
            <w:r w:rsidRPr="004A7B96">
              <w:rPr>
                <w:lang w:eastAsia="en-GB"/>
              </w:rPr>
              <w:t>ithout you the event certainl</w:t>
            </w:r>
            <w:r>
              <w:rPr>
                <w:lang w:eastAsia="en-GB"/>
              </w:rPr>
              <w:t>y would not have been possible.</w:t>
            </w: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7627C0">
            <w:pPr>
              <w:tabs>
                <w:tab w:val="left" w:pos="4032"/>
              </w:tabs>
              <w:spacing w:line="22" w:lineRule="atLeast"/>
              <w:jc w:val="both"/>
              <w:rPr>
                <w:b/>
                <w:lang w:eastAsia="en-GB"/>
              </w:rPr>
            </w:pPr>
            <w:r w:rsidRPr="004A7B96">
              <w:rPr>
                <w:b/>
                <w:lang w:eastAsia="en-GB"/>
              </w:rPr>
              <w:tab/>
            </w: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  <w:p w:rsidR="00D22A58" w:rsidRPr="004A7B96" w:rsidRDefault="00D22A58" w:rsidP="006547B6">
            <w:pPr>
              <w:spacing w:line="22" w:lineRule="atLeast"/>
              <w:jc w:val="both"/>
              <w:rPr>
                <w:b/>
                <w:lang w:eastAsia="en-GB"/>
              </w:rPr>
            </w:pPr>
          </w:p>
        </w:tc>
      </w:tr>
    </w:tbl>
    <w:p w:rsidR="00D22A58" w:rsidRPr="004861B5" w:rsidRDefault="00D22A58" w:rsidP="00166C35">
      <w:pPr>
        <w:spacing w:line="22" w:lineRule="atLeast"/>
        <w:rPr>
          <w:b/>
          <w:lang w:eastAsia="en-GB"/>
        </w:rPr>
      </w:pPr>
    </w:p>
    <w:p w:rsidR="00D22A58" w:rsidRDefault="00D22A58" w:rsidP="00D46A09">
      <w:pPr>
        <w:spacing w:line="240" w:lineRule="auto"/>
        <w:jc w:val="both"/>
        <w:rPr>
          <w:b/>
        </w:rPr>
      </w:pPr>
    </w:p>
    <w:p w:rsidR="00D22A58" w:rsidRPr="00FF2F94" w:rsidRDefault="00D22A58" w:rsidP="00D46A09">
      <w:pPr>
        <w:spacing w:line="240" w:lineRule="auto"/>
        <w:jc w:val="both"/>
        <w:rPr>
          <w:b/>
          <w:sz w:val="24"/>
          <w:szCs w:val="24"/>
        </w:rPr>
      </w:pPr>
      <w:r w:rsidRPr="00FF2F94">
        <w:rPr>
          <w:b/>
          <w:sz w:val="24"/>
          <w:szCs w:val="24"/>
        </w:rPr>
        <w:t>Notes &amp; acknowledgements</w:t>
      </w:r>
    </w:p>
    <w:p w:rsidR="00D22A58" w:rsidRPr="00D87A3B" w:rsidRDefault="00D22A58" w:rsidP="00D46A09">
      <w:pPr>
        <w:spacing w:line="240" w:lineRule="auto"/>
        <w:jc w:val="both"/>
        <w:rPr>
          <w:b/>
          <w:sz w:val="18"/>
          <w:szCs w:val="18"/>
        </w:rPr>
      </w:pPr>
    </w:p>
    <w:p w:rsidR="00D22A58" w:rsidRDefault="00D22A58" w:rsidP="00D46A09">
      <w:pPr>
        <w:spacing w:line="240" w:lineRule="auto"/>
        <w:ind w:left="2160" w:hanging="2160"/>
        <w:jc w:val="both"/>
      </w:pPr>
      <w:r w:rsidRPr="00E82C7A">
        <w:rPr>
          <w:b/>
        </w:rPr>
        <w:t>Time Keepers</w:t>
      </w:r>
      <w:r w:rsidRPr="00E82C7A">
        <w:tab/>
      </w:r>
      <w:r>
        <w:t>Richard Meed &amp; John Watson</w:t>
      </w:r>
      <w:r w:rsidRPr="00E82C7A">
        <w:t xml:space="preserve"> </w:t>
      </w:r>
      <w:r w:rsidRPr="00E82C7A">
        <w:rPr>
          <w:lang w:eastAsia="en-GB"/>
        </w:rPr>
        <w:tab/>
      </w:r>
      <w:r w:rsidRPr="00E82C7A">
        <w:rPr>
          <w:lang w:eastAsia="en-GB"/>
        </w:rPr>
        <w:tab/>
      </w:r>
      <w:r>
        <w:rPr>
          <w:lang w:eastAsia="en-GB"/>
        </w:rPr>
        <w:tab/>
      </w:r>
      <w:r w:rsidRPr="00E82C7A">
        <w:rPr>
          <w:b/>
        </w:rPr>
        <w:t>Recorder</w:t>
      </w:r>
      <w:r>
        <w:tab/>
      </w:r>
      <w:r>
        <w:tab/>
        <w:t>Mike Daniels</w:t>
      </w:r>
      <w:r>
        <w:tab/>
      </w:r>
    </w:p>
    <w:p w:rsidR="00D22A58" w:rsidRPr="00E82C7A" w:rsidRDefault="00D22A58" w:rsidP="00D46A09">
      <w:pPr>
        <w:spacing w:line="240" w:lineRule="auto"/>
        <w:ind w:left="2160" w:hanging="2160"/>
        <w:jc w:val="both"/>
      </w:pPr>
      <w:r w:rsidRPr="00E82C7A">
        <w:rPr>
          <w:lang w:eastAsia="en-GB"/>
        </w:rPr>
        <w:tab/>
      </w:r>
      <w:r w:rsidRPr="00E82C7A">
        <w:rPr>
          <w:lang w:eastAsia="en-GB"/>
        </w:rPr>
        <w:tab/>
      </w:r>
      <w:r w:rsidRPr="00E82C7A">
        <w:rPr>
          <w:lang w:eastAsia="en-GB"/>
        </w:rPr>
        <w:tab/>
      </w:r>
    </w:p>
    <w:p w:rsidR="00D22A58" w:rsidRPr="00E82C7A" w:rsidRDefault="00D22A58" w:rsidP="00D46A09">
      <w:pPr>
        <w:spacing w:line="240" w:lineRule="auto"/>
        <w:jc w:val="both"/>
      </w:pPr>
      <w:r w:rsidRPr="00E14ACC">
        <w:rPr>
          <w:b/>
        </w:rPr>
        <w:t>Signing On</w:t>
      </w:r>
      <w:r>
        <w:tab/>
      </w:r>
      <w:r>
        <w:tab/>
        <w:t>Mary Turner</w:t>
      </w:r>
      <w:r w:rsidRPr="00E82C7A">
        <w:tab/>
      </w:r>
      <w:r w:rsidRPr="00E82C7A">
        <w:tab/>
      </w:r>
      <w:r w:rsidRPr="00E82C7A">
        <w:tab/>
      </w:r>
      <w:r>
        <w:tab/>
      </w:r>
      <w:r>
        <w:tab/>
      </w:r>
      <w:r w:rsidRPr="00E82C7A">
        <w:rPr>
          <w:b/>
        </w:rPr>
        <w:t>Pushing Off</w:t>
      </w:r>
      <w:r w:rsidRPr="00E82C7A">
        <w:tab/>
      </w:r>
      <w:r w:rsidRPr="00E82C7A">
        <w:tab/>
      </w:r>
      <w:r>
        <w:t>Tim Chacksfield</w:t>
      </w:r>
      <w:r w:rsidRPr="00E82C7A">
        <w:tab/>
      </w:r>
      <w:r>
        <w:t xml:space="preserve"> &amp;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Stewart Mcilwham</w:t>
      </w:r>
    </w:p>
    <w:p w:rsidR="00D22A58" w:rsidRPr="00E82C7A" w:rsidRDefault="00D22A58" w:rsidP="00D46A09">
      <w:pPr>
        <w:spacing w:line="240" w:lineRule="auto"/>
        <w:jc w:val="both"/>
      </w:pPr>
    </w:p>
    <w:p w:rsidR="00D22A58" w:rsidRPr="00E82C7A" w:rsidRDefault="00D22A58" w:rsidP="00620E08">
      <w:pPr>
        <w:spacing w:line="240" w:lineRule="auto"/>
        <w:ind w:left="2160" w:hanging="2160"/>
      </w:pPr>
      <w:r w:rsidRPr="00E82C7A">
        <w:rPr>
          <w:b/>
        </w:rPr>
        <w:t>Marshals/Helpers</w:t>
      </w:r>
      <w:r>
        <w:rPr>
          <w:b/>
        </w:rPr>
        <w:tab/>
      </w:r>
      <w:r>
        <w:t>Martin Derham, Sean Burns, Neil Couchman, Andy Thomas, Glen Whittington, Alan Oakley, Pete Price, Les Hayman</w:t>
      </w:r>
    </w:p>
    <w:p w:rsidR="00D22A58" w:rsidRPr="00E82C7A" w:rsidRDefault="00D22A58" w:rsidP="00D46A09">
      <w:pPr>
        <w:spacing w:line="240" w:lineRule="auto"/>
        <w:ind w:left="2160" w:hanging="2160"/>
        <w:jc w:val="both"/>
      </w:pPr>
      <w:r w:rsidRPr="00E82C7A">
        <w:tab/>
      </w:r>
    </w:p>
    <w:p w:rsidR="00D22A58" w:rsidRDefault="00D22A58" w:rsidP="00D46A09">
      <w:pPr>
        <w:spacing w:line="240" w:lineRule="auto"/>
        <w:ind w:left="1440" w:hanging="1440"/>
        <w:jc w:val="both"/>
      </w:pPr>
      <w:r w:rsidRPr="00E82C7A">
        <w:rPr>
          <w:b/>
        </w:rPr>
        <w:t>Refreshments</w:t>
      </w:r>
      <w:r w:rsidRPr="00E82C7A">
        <w:tab/>
      </w:r>
      <w:r w:rsidRPr="00E82C7A">
        <w:tab/>
        <w:t>Mary Turner</w:t>
      </w:r>
      <w:r w:rsidRPr="00E14AC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2C7A">
        <w:rPr>
          <w:b/>
        </w:rPr>
        <w:t>Results</w:t>
      </w:r>
      <w:r w:rsidRPr="00E82C7A">
        <w:rPr>
          <w:b/>
        </w:rPr>
        <w:tab/>
      </w:r>
      <w:r w:rsidRPr="00E82C7A">
        <w:tab/>
      </w:r>
      <w:r>
        <w:t>Paul Greer,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r>
          <w:t>Guy  Lane</w:t>
        </w:r>
      </w:smartTag>
    </w:p>
    <w:p w:rsidR="00D22A58" w:rsidRDefault="00D22A58" w:rsidP="00D46A09">
      <w:pPr>
        <w:spacing w:line="240" w:lineRule="auto"/>
        <w:ind w:left="1440" w:hanging="1440"/>
        <w:jc w:val="both"/>
      </w:pPr>
    </w:p>
    <w:p w:rsidR="00D22A58" w:rsidRDefault="00D22A58" w:rsidP="00D46A09">
      <w:pPr>
        <w:spacing w:line="240" w:lineRule="auto"/>
        <w:ind w:left="1440" w:hanging="1440"/>
        <w:jc w:val="both"/>
      </w:pPr>
    </w:p>
    <w:p w:rsidR="00D22A58" w:rsidRDefault="00D22A58" w:rsidP="00D46A09">
      <w:pPr>
        <w:spacing w:line="240" w:lineRule="auto"/>
        <w:ind w:left="1440" w:hanging="1440"/>
        <w:jc w:val="both"/>
      </w:pPr>
    </w:p>
    <w:tbl>
      <w:tblPr>
        <w:tblW w:w="4709" w:type="pct"/>
        <w:jc w:val="center"/>
        <w:tblCellMar>
          <w:left w:w="57" w:type="dxa"/>
          <w:right w:w="57" w:type="dxa"/>
        </w:tblCellMar>
        <w:tblLook w:val="00A0"/>
      </w:tblPr>
      <w:tblGrid>
        <w:gridCol w:w="691"/>
        <w:gridCol w:w="616"/>
        <w:gridCol w:w="1958"/>
        <w:gridCol w:w="3684"/>
        <w:gridCol w:w="600"/>
        <w:gridCol w:w="901"/>
        <w:gridCol w:w="800"/>
        <w:gridCol w:w="714"/>
      </w:tblGrid>
      <w:tr w:rsidR="00D22A58" w:rsidRPr="007469F8" w:rsidTr="009F3B09">
        <w:trPr>
          <w:trHeight w:val="567"/>
          <w:tblHeader/>
          <w:jc w:val="center"/>
        </w:trPr>
        <w:tc>
          <w:tcPr>
            <w:tcW w:w="69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A58" w:rsidRPr="00D87A3B" w:rsidRDefault="00D22A58" w:rsidP="00620E08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eastAsia="en-GB"/>
              </w:rPr>
            </w:pPr>
            <w:r w:rsidRPr="00D87A3B">
              <w:rPr>
                <w:rFonts w:ascii="Trebuchet MS" w:hAnsi="Trebuchet MS"/>
                <w:b/>
                <w:bCs/>
                <w:sz w:val="16"/>
                <w:szCs w:val="16"/>
                <w:lang w:eastAsia="en-GB"/>
              </w:rPr>
              <w:t>Rank</w:t>
            </w:r>
          </w:p>
        </w:tc>
        <w:tc>
          <w:tcPr>
            <w:tcW w:w="6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A58" w:rsidRPr="00D87A3B" w:rsidRDefault="00D22A58" w:rsidP="00620E08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eastAsia="en-GB"/>
              </w:rPr>
            </w:pPr>
            <w:r w:rsidRPr="00D87A3B">
              <w:rPr>
                <w:rFonts w:ascii="Trebuchet MS" w:hAnsi="Trebuchet MS"/>
                <w:b/>
                <w:bCs/>
                <w:sz w:val="16"/>
                <w:szCs w:val="16"/>
                <w:lang w:eastAsia="en-GB"/>
              </w:rPr>
              <w:t>Race No</w:t>
            </w:r>
          </w:p>
        </w:tc>
        <w:tc>
          <w:tcPr>
            <w:tcW w:w="1958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D22A58" w:rsidRPr="00D87A3B" w:rsidRDefault="00D22A58" w:rsidP="00620E08">
            <w:pPr>
              <w:spacing w:line="240" w:lineRule="auto"/>
              <w:rPr>
                <w:rFonts w:ascii="Trebuchet MS" w:hAnsi="Trebuchet MS"/>
                <w:b/>
                <w:bCs/>
                <w:sz w:val="16"/>
                <w:szCs w:val="16"/>
                <w:lang w:eastAsia="en-GB"/>
              </w:rPr>
            </w:pPr>
            <w:r w:rsidRPr="00D87A3B">
              <w:rPr>
                <w:rFonts w:ascii="Trebuchet MS" w:hAnsi="Trebuchet MS"/>
                <w:b/>
                <w:bCs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3684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D22A58" w:rsidRPr="00D87A3B" w:rsidRDefault="00D22A58" w:rsidP="00620E08">
            <w:pPr>
              <w:spacing w:line="240" w:lineRule="auto"/>
              <w:rPr>
                <w:rFonts w:ascii="Trebuchet MS" w:hAnsi="Trebuchet MS"/>
                <w:b/>
                <w:bCs/>
                <w:sz w:val="16"/>
                <w:szCs w:val="16"/>
                <w:lang w:eastAsia="en-GB"/>
              </w:rPr>
            </w:pPr>
            <w:r w:rsidRPr="00D87A3B">
              <w:rPr>
                <w:rFonts w:ascii="Trebuchet MS" w:hAnsi="Trebuchet MS"/>
                <w:b/>
                <w:bCs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:rsidR="00D22A58" w:rsidRPr="00D87A3B" w:rsidRDefault="00D22A58" w:rsidP="00620E08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eastAsia="en-GB"/>
              </w:rPr>
            </w:pPr>
            <w:r w:rsidRPr="00D87A3B">
              <w:rPr>
                <w:rFonts w:ascii="Trebuchet MS" w:hAnsi="Trebuchet MS"/>
                <w:b/>
                <w:bCs/>
                <w:sz w:val="16"/>
                <w:szCs w:val="16"/>
                <w:lang w:eastAsia="en-GB"/>
              </w:rPr>
              <w:t>Cat</w:t>
            </w:r>
          </w:p>
        </w:tc>
        <w:tc>
          <w:tcPr>
            <w:tcW w:w="9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99"/>
            <w:vAlign w:val="center"/>
          </w:tcPr>
          <w:p w:rsidR="00D22A58" w:rsidRPr="00D87A3B" w:rsidRDefault="00D22A58" w:rsidP="00620E08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eastAsia="en-GB"/>
              </w:rPr>
            </w:pPr>
            <w:r w:rsidRPr="00D87A3B">
              <w:rPr>
                <w:rFonts w:ascii="Trebuchet MS" w:hAnsi="Trebuchet MS"/>
                <w:b/>
                <w:bCs/>
                <w:sz w:val="16"/>
                <w:szCs w:val="16"/>
                <w:lang w:eastAsia="en-GB"/>
              </w:rPr>
              <w:t>Actual Time</w:t>
            </w:r>
          </w:p>
        </w:tc>
        <w:tc>
          <w:tcPr>
            <w:tcW w:w="8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A58" w:rsidRPr="00D87A3B" w:rsidRDefault="00D22A58" w:rsidP="00620E08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eastAsia="en-GB"/>
              </w:rPr>
            </w:pPr>
            <w:r w:rsidRPr="00D87A3B">
              <w:rPr>
                <w:rFonts w:ascii="Trebuchet MS" w:hAnsi="Trebuchet MS"/>
                <w:b/>
                <w:bCs/>
                <w:sz w:val="16"/>
                <w:szCs w:val="16"/>
                <w:lang w:eastAsia="en-GB"/>
              </w:rPr>
              <w:t>Plus on Std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2A58" w:rsidRPr="00D87A3B" w:rsidRDefault="00D22A58" w:rsidP="00620E08">
            <w:pPr>
              <w:spacing w:line="240" w:lineRule="auto"/>
              <w:jc w:val="center"/>
              <w:rPr>
                <w:rFonts w:ascii="Trebuchet MS" w:hAnsi="Trebuchet MS"/>
                <w:b/>
                <w:bCs/>
                <w:sz w:val="16"/>
                <w:szCs w:val="16"/>
                <w:lang w:eastAsia="en-GB"/>
              </w:rPr>
            </w:pPr>
            <w:r w:rsidRPr="00D87A3B">
              <w:rPr>
                <w:rFonts w:ascii="Trebuchet MS" w:hAnsi="Trebuchet MS"/>
                <w:b/>
                <w:bCs/>
                <w:sz w:val="16"/>
                <w:szCs w:val="16"/>
                <w:lang w:eastAsia="en-GB"/>
              </w:rPr>
              <w:t>Pos on Std</w:t>
            </w:r>
          </w:p>
        </w:tc>
      </w:tr>
      <w:tr w:rsidR="00D22A58" w:rsidRPr="00EE3FE0" w:rsidTr="00510876">
        <w:trPr>
          <w:trHeight w:val="369"/>
          <w:jc w:val="center"/>
        </w:trPr>
        <w:tc>
          <w:tcPr>
            <w:tcW w:w="691" w:type="dxa"/>
            <w:tcBorders>
              <w:top w:val="single" w:sz="2" w:space="0" w:color="auto"/>
            </w:tcBorders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6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58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 Tadros</w:t>
            </w:r>
          </w:p>
        </w:tc>
        <w:tc>
          <w:tcPr>
            <w:tcW w:w="3684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In-Gear Quickvit Trainsharp RT</w:t>
            </w:r>
          </w:p>
        </w:tc>
        <w:tc>
          <w:tcPr>
            <w:tcW w:w="600" w:type="dxa"/>
            <w:tcBorders>
              <w:top w:val="single" w:sz="2" w:space="0" w:color="auto"/>
            </w:tcBorders>
            <w:noWrap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tcBorders>
              <w:top w:val="single" w:sz="2" w:space="0" w:color="auto"/>
            </w:tcBorders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00:54:26</w:t>
            </w:r>
          </w:p>
        </w:tc>
        <w:tc>
          <w:tcPr>
            <w:tcW w:w="800" w:type="dxa"/>
            <w:tcBorders>
              <w:top w:val="single" w:sz="2" w:space="0" w:color="auto"/>
            </w:tcBorders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+12:37</w:t>
            </w:r>
          </w:p>
        </w:tc>
        <w:tc>
          <w:tcPr>
            <w:tcW w:w="714" w:type="dxa"/>
            <w:tcBorders>
              <w:top w:val="single" w:sz="2" w:space="0" w:color="auto"/>
            </w:tcBorders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Robert Rollings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Lewes Wanderers CC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00:55:11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Ayrton Pope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Paceline RT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Esp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00:55:34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Christian Yates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Calibri" w:hAnsi="Calibri"/>
                  <w:color w:val="000000"/>
                  <w:sz w:val="22"/>
                  <w:szCs w:val="22"/>
                </w:rPr>
                <w:t>East Grinstead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00:56:24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+12:15</w:t>
            </w: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tcBorders>
              <w:bottom w:val="single" w:sz="2" w:space="0" w:color="auto"/>
            </w:tcBorders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58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 Wolton</w:t>
            </w:r>
          </w:p>
        </w:tc>
        <w:tc>
          <w:tcPr>
            <w:tcW w:w="3684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Southborough &amp; Dist. Whs</w:t>
            </w:r>
          </w:p>
        </w:tc>
        <w:tc>
          <w:tcPr>
            <w:tcW w:w="600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00:57:27</w:t>
            </w:r>
          </w:p>
        </w:tc>
        <w:tc>
          <w:tcPr>
            <w:tcW w:w="800" w:type="dxa"/>
            <w:tcBorders>
              <w:bottom w:val="single" w:sz="2" w:space="0" w:color="auto"/>
            </w:tcBorders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2" w:space="0" w:color="auto"/>
            </w:tcBorders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22A58" w:rsidRPr="00EE3FE0" w:rsidTr="00510876">
        <w:trPr>
          <w:trHeight w:val="369"/>
          <w:jc w:val="center"/>
        </w:trPr>
        <w:tc>
          <w:tcPr>
            <w:tcW w:w="691" w:type="dxa"/>
            <w:tcBorders>
              <w:top w:val="single" w:sz="2" w:space="0" w:color="auto"/>
            </w:tcBorders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6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58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Ian Hodge</w:t>
            </w:r>
          </w:p>
        </w:tc>
        <w:tc>
          <w:tcPr>
            <w:tcW w:w="3684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Southborough &amp; Dist. Whs</w:t>
            </w:r>
          </w:p>
        </w:tc>
        <w:tc>
          <w:tcPr>
            <w:tcW w:w="600" w:type="dxa"/>
            <w:tcBorders>
              <w:top w:val="single" w:sz="2" w:space="0" w:color="auto"/>
            </w:tcBorders>
            <w:noWrap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tcBorders>
              <w:top w:val="single" w:sz="2" w:space="0" w:color="auto"/>
            </w:tcBorders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00:57:46</w:t>
            </w:r>
          </w:p>
        </w:tc>
        <w:tc>
          <w:tcPr>
            <w:tcW w:w="800" w:type="dxa"/>
            <w:tcBorders>
              <w:top w:val="single" w:sz="2" w:space="0" w:color="auto"/>
            </w:tcBorders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+11:48</w:t>
            </w:r>
          </w:p>
        </w:tc>
        <w:tc>
          <w:tcPr>
            <w:tcW w:w="714" w:type="dxa"/>
            <w:tcBorders>
              <w:top w:val="single" w:sz="2" w:space="0" w:color="auto"/>
            </w:tcBorders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Stephen Morgan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Tooting BC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00:58:17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+09:21</w:t>
            </w: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D22A58" w:rsidRPr="00EE3FE0" w:rsidTr="00510876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Sophie Coleman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Drops Cycling Team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00:58:39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22A58" w:rsidRPr="00EE3FE0" w:rsidTr="00510876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Clements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Calibri" w:hAnsi="Calibri"/>
                  <w:color w:val="000000"/>
                  <w:sz w:val="22"/>
                  <w:szCs w:val="22"/>
                </w:rPr>
                <w:t>Eastbourne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Rovers CC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00:58:43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+08:08</w:t>
            </w: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D22A58" w:rsidRPr="00EE3FE0" w:rsidTr="00510876">
        <w:trPr>
          <w:trHeight w:val="369"/>
          <w:jc w:val="center"/>
        </w:trPr>
        <w:tc>
          <w:tcPr>
            <w:tcW w:w="691" w:type="dxa"/>
            <w:tcBorders>
              <w:bottom w:val="single" w:sz="2" w:space="0" w:color="auto"/>
            </w:tcBorders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58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Conor Clancy</w:t>
            </w:r>
          </w:p>
        </w:tc>
        <w:tc>
          <w:tcPr>
            <w:tcW w:w="3684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Calibri" w:hAnsi="Calibri"/>
                  <w:color w:val="000000"/>
                  <w:sz w:val="22"/>
                  <w:szCs w:val="22"/>
                </w:rPr>
                <w:t>Brighton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Excelsior CC</w:t>
            </w:r>
          </w:p>
        </w:tc>
        <w:tc>
          <w:tcPr>
            <w:tcW w:w="600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00:58:44</w:t>
            </w:r>
          </w:p>
        </w:tc>
        <w:tc>
          <w:tcPr>
            <w:tcW w:w="800" w:type="dxa"/>
            <w:tcBorders>
              <w:bottom w:val="single" w:sz="2" w:space="0" w:color="auto"/>
            </w:tcBorders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2" w:space="0" w:color="auto"/>
            </w:tcBorders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tcBorders>
              <w:top w:val="single" w:sz="2" w:space="0" w:color="auto"/>
            </w:tcBorders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6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58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Clark</w:t>
            </w:r>
          </w:p>
        </w:tc>
        <w:tc>
          <w:tcPr>
            <w:tcW w:w="3684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Calibri" w:hAnsi="Calibri"/>
                  <w:color w:val="000000"/>
                  <w:sz w:val="22"/>
                  <w:szCs w:val="22"/>
                </w:rPr>
                <w:t>Eastbourne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Rovers CC</w:t>
            </w:r>
          </w:p>
        </w:tc>
        <w:tc>
          <w:tcPr>
            <w:tcW w:w="600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tcBorders>
              <w:top w:val="single" w:sz="2" w:space="0" w:color="auto"/>
            </w:tcBorders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00:58:48</w:t>
            </w:r>
          </w:p>
        </w:tc>
        <w:tc>
          <w:tcPr>
            <w:tcW w:w="800" w:type="dxa"/>
            <w:tcBorders>
              <w:top w:val="single" w:sz="2" w:space="0" w:color="auto"/>
            </w:tcBorders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+08:38</w:t>
            </w:r>
          </w:p>
        </w:tc>
        <w:tc>
          <w:tcPr>
            <w:tcW w:w="714" w:type="dxa"/>
            <w:tcBorders>
              <w:top w:val="single" w:sz="2" w:space="0" w:color="auto"/>
            </w:tcBorders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=10</w:t>
            </w:r>
          </w:p>
        </w:tc>
      </w:tr>
      <w:tr w:rsidR="00D22A58" w:rsidRPr="00EE3FE0" w:rsidTr="00510876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Neil McInerney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Oaks Triathlon Club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00:59:13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+08:37</w:t>
            </w: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D22A58" w:rsidRPr="00EE3FE0" w:rsidTr="00510876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Samuel Ramsey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Lewes Wanderers CC</w:t>
            </w:r>
          </w:p>
        </w:tc>
        <w:tc>
          <w:tcPr>
            <w:tcW w:w="600" w:type="dxa"/>
            <w:noWrap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00:59:14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+09:12</w:t>
            </w: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9</w:t>
            </w: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 Valks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Lewes Wanderers CC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01:00:03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+07:00</w:t>
            </w: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tcBorders>
              <w:bottom w:val="single" w:sz="2" w:space="0" w:color="auto"/>
            </w:tcBorders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58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Simon  Underwood </w:t>
            </w:r>
          </w:p>
        </w:tc>
        <w:tc>
          <w:tcPr>
            <w:tcW w:w="3684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CC Topp</w:t>
            </w:r>
          </w:p>
        </w:tc>
        <w:tc>
          <w:tcPr>
            <w:tcW w:w="600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01:00:14</w:t>
            </w:r>
          </w:p>
        </w:tc>
        <w:tc>
          <w:tcPr>
            <w:tcW w:w="800" w:type="dxa"/>
            <w:tcBorders>
              <w:bottom w:val="single" w:sz="2" w:space="0" w:color="auto"/>
            </w:tcBorders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+06:49</w:t>
            </w:r>
          </w:p>
        </w:tc>
        <w:tc>
          <w:tcPr>
            <w:tcW w:w="714" w:type="dxa"/>
            <w:tcBorders>
              <w:bottom w:val="single" w:sz="2" w:space="0" w:color="auto"/>
            </w:tcBorders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tcBorders>
              <w:top w:val="single" w:sz="2" w:space="0" w:color="auto"/>
            </w:tcBorders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16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58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Jimmy George</w:t>
            </w:r>
          </w:p>
        </w:tc>
        <w:tc>
          <w:tcPr>
            <w:tcW w:w="3684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VO2 Maximum RT</w:t>
            </w:r>
          </w:p>
        </w:tc>
        <w:tc>
          <w:tcPr>
            <w:tcW w:w="600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01:00:19</w:t>
            </w:r>
          </w:p>
        </w:tc>
        <w:tc>
          <w:tcPr>
            <w:tcW w:w="800" w:type="dxa"/>
            <w:tcBorders>
              <w:top w:val="single" w:sz="2" w:space="0" w:color="auto"/>
            </w:tcBorders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</w:tcBorders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22A58" w:rsidRPr="00EE3FE0" w:rsidTr="00510876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Colin Harris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Lewes Wanderers CC</w:t>
            </w:r>
          </w:p>
        </w:tc>
        <w:tc>
          <w:tcPr>
            <w:tcW w:w="600" w:type="dxa"/>
            <w:noWrap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01:00:49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+09:15</w:t>
            </w: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D22A58" w:rsidRPr="00EE3FE0" w:rsidTr="00510876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Jez Shotter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Calibri" w:hAnsi="Calibri"/>
                  <w:color w:val="000000"/>
                  <w:sz w:val="22"/>
                  <w:szCs w:val="22"/>
                </w:rPr>
                <w:t>Brighton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Excelsior CC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01:01:08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+06:07</w:t>
            </w: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=19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 Morton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PMR @ Toachim House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01:01:12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+09:26</w:t>
            </w: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tcBorders>
              <w:bottom w:val="single" w:sz="2" w:space="0" w:color="auto"/>
            </w:tcBorders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=19</w:t>
            </w:r>
          </w:p>
        </w:tc>
        <w:tc>
          <w:tcPr>
            <w:tcW w:w="616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958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 Ryan</w:t>
            </w:r>
          </w:p>
        </w:tc>
        <w:tc>
          <w:tcPr>
            <w:tcW w:w="3684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Team ASL360</w:t>
            </w:r>
          </w:p>
        </w:tc>
        <w:tc>
          <w:tcPr>
            <w:tcW w:w="600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01:01:12</w:t>
            </w:r>
          </w:p>
        </w:tc>
        <w:tc>
          <w:tcPr>
            <w:tcW w:w="800" w:type="dxa"/>
            <w:tcBorders>
              <w:bottom w:val="single" w:sz="2" w:space="0" w:color="auto"/>
            </w:tcBorders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2" w:space="0" w:color="auto"/>
            </w:tcBorders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22A58" w:rsidRPr="00EE3FE0" w:rsidTr="00510876">
        <w:trPr>
          <w:trHeight w:val="369"/>
          <w:jc w:val="center"/>
        </w:trPr>
        <w:tc>
          <w:tcPr>
            <w:tcW w:w="691" w:type="dxa"/>
            <w:tcBorders>
              <w:top w:val="single" w:sz="2" w:space="0" w:color="auto"/>
            </w:tcBorders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16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58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 Bennett</w:t>
            </w:r>
          </w:p>
        </w:tc>
        <w:tc>
          <w:tcPr>
            <w:tcW w:w="3684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Oaks Triathlon Club</w:t>
            </w:r>
          </w:p>
        </w:tc>
        <w:tc>
          <w:tcPr>
            <w:tcW w:w="600" w:type="dxa"/>
            <w:tcBorders>
              <w:top w:val="single" w:sz="2" w:space="0" w:color="auto"/>
            </w:tcBorders>
            <w:noWrap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tcBorders>
              <w:top w:val="single" w:sz="2" w:space="0" w:color="auto"/>
            </w:tcBorders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01:01:36</w:t>
            </w:r>
          </w:p>
        </w:tc>
        <w:tc>
          <w:tcPr>
            <w:tcW w:w="800" w:type="dxa"/>
            <w:tcBorders>
              <w:top w:val="single" w:sz="2" w:space="0" w:color="auto"/>
            </w:tcBorders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+05:03</w:t>
            </w:r>
          </w:p>
        </w:tc>
        <w:tc>
          <w:tcPr>
            <w:tcW w:w="714" w:type="dxa"/>
            <w:tcBorders>
              <w:top w:val="single" w:sz="2" w:space="0" w:color="auto"/>
            </w:tcBorders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Keith Brown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VO2 Maximum RT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01:01:45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+05:06</w:t>
            </w: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Andrew Quye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Southborough &amp; Dist. Whs</w:t>
            </w:r>
          </w:p>
        </w:tc>
        <w:tc>
          <w:tcPr>
            <w:tcW w:w="600" w:type="dxa"/>
            <w:noWrap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01:01:51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+07:01</w:t>
            </w: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 Mitchell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Horsham Cycling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01:01:59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+05:04</w:t>
            </w: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tcBorders>
              <w:bottom w:val="single" w:sz="2" w:space="0" w:color="auto"/>
            </w:tcBorders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6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58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Geoff Smith</w:t>
            </w:r>
          </w:p>
        </w:tc>
        <w:tc>
          <w:tcPr>
            <w:tcW w:w="3684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Calibri" w:hAnsi="Calibri"/>
                  <w:color w:val="000000"/>
                  <w:sz w:val="22"/>
                  <w:szCs w:val="22"/>
                </w:rPr>
                <w:t>Eastbourne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Rovers CC</w:t>
            </w:r>
          </w:p>
        </w:tc>
        <w:tc>
          <w:tcPr>
            <w:tcW w:w="600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01:02:02</w:t>
            </w:r>
          </w:p>
        </w:tc>
        <w:tc>
          <w:tcPr>
            <w:tcW w:w="800" w:type="dxa"/>
            <w:tcBorders>
              <w:bottom w:val="single" w:sz="2" w:space="0" w:color="auto"/>
            </w:tcBorders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+09:56</w:t>
            </w:r>
          </w:p>
        </w:tc>
        <w:tc>
          <w:tcPr>
            <w:tcW w:w="714" w:type="dxa"/>
            <w:tcBorders>
              <w:bottom w:val="single" w:sz="2" w:space="0" w:color="auto"/>
            </w:tcBorders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tcBorders>
              <w:top w:val="single" w:sz="2" w:space="0" w:color="auto"/>
            </w:tcBorders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16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58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Julia Hawksworth</w:t>
            </w:r>
          </w:p>
        </w:tc>
        <w:tc>
          <w:tcPr>
            <w:tcW w:w="3684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Southborough &amp; Dist. Whs</w:t>
            </w:r>
          </w:p>
        </w:tc>
        <w:tc>
          <w:tcPr>
            <w:tcW w:w="600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WV</w:t>
            </w:r>
          </w:p>
        </w:tc>
        <w:tc>
          <w:tcPr>
            <w:tcW w:w="901" w:type="dxa"/>
            <w:tcBorders>
              <w:top w:val="single" w:sz="2" w:space="0" w:color="auto"/>
            </w:tcBorders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01:02:27</w:t>
            </w:r>
          </w:p>
        </w:tc>
        <w:tc>
          <w:tcPr>
            <w:tcW w:w="800" w:type="dxa"/>
            <w:tcBorders>
              <w:top w:val="single" w:sz="2" w:space="0" w:color="auto"/>
            </w:tcBorders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+11:28</w:t>
            </w:r>
          </w:p>
        </w:tc>
        <w:tc>
          <w:tcPr>
            <w:tcW w:w="714" w:type="dxa"/>
            <w:tcBorders>
              <w:top w:val="single" w:sz="2" w:space="0" w:color="auto"/>
            </w:tcBorders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D22A58" w:rsidRPr="00EE3FE0" w:rsidTr="00510876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 Marinko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Calibri" w:hAnsi="Calibri"/>
                  <w:color w:val="000000"/>
                  <w:sz w:val="22"/>
                  <w:szCs w:val="22"/>
                </w:rPr>
                <w:t>Brighton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Mitre CC</w:t>
            </w:r>
          </w:p>
        </w:tc>
        <w:tc>
          <w:tcPr>
            <w:tcW w:w="600" w:type="dxa"/>
            <w:noWrap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01:02:33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+05:41</w:t>
            </w: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Andrew Drake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Calibri" w:hAnsi="Calibri"/>
                  <w:color w:val="000000"/>
                  <w:sz w:val="22"/>
                  <w:szCs w:val="22"/>
                </w:rPr>
                <w:t>East Grinstead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01:02:38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Theo Tadros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In-Gear Quickvit Trainsharp RT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01:03:22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22A58" w:rsidRPr="00EE3FE0" w:rsidTr="00510876">
        <w:trPr>
          <w:trHeight w:val="369"/>
          <w:jc w:val="center"/>
        </w:trPr>
        <w:tc>
          <w:tcPr>
            <w:tcW w:w="691" w:type="dxa"/>
            <w:tcBorders>
              <w:bottom w:val="single" w:sz="2" w:space="0" w:color="auto"/>
            </w:tcBorders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16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58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Charles Dennison</w:t>
            </w:r>
          </w:p>
        </w:tc>
        <w:tc>
          <w:tcPr>
            <w:tcW w:w="3684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Southborough &amp; Dist. Whs</w:t>
            </w:r>
          </w:p>
        </w:tc>
        <w:tc>
          <w:tcPr>
            <w:tcW w:w="600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01:03:31</w:t>
            </w:r>
          </w:p>
        </w:tc>
        <w:tc>
          <w:tcPr>
            <w:tcW w:w="800" w:type="dxa"/>
            <w:tcBorders>
              <w:bottom w:val="single" w:sz="2" w:space="0" w:color="auto"/>
            </w:tcBorders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+03:20</w:t>
            </w:r>
          </w:p>
        </w:tc>
        <w:tc>
          <w:tcPr>
            <w:tcW w:w="714" w:type="dxa"/>
            <w:tcBorders>
              <w:bottom w:val="single" w:sz="2" w:space="0" w:color="auto"/>
            </w:tcBorders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D22A58" w:rsidRPr="00EE3FE0" w:rsidTr="00510876">
        <w:trPr>
          <w:trHeight w:val="369"/>
          <w:jc w:val="center"/>
        </w:trPr>
        <w:tc>
          <w:tcPr>
            <w:tcW w:w="691" w:type="dxa"/>
            <w:tcBorders>
              <w:top w:val="single" w:sz="2" w:space="0" w:color="auto"/>
            </w:tcBorders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16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58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Colin Toppin</w:t>
            </w:r>
          </w:p>
        </w:tc>
        <w:tc>
          <w:tcPr>
            <w:tcW w:w="3684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Calibri" w:hAnsi="Calibri"/>
                  <w:color w:val="000000"/>
                  <w:sz w:val="22"/>
                  <w:szCs w:val="22"/>
                </w:rPr>
                <w:t>Brighton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Excelsior CC</w:t>
            </w:r>
          </w:p>
        </w:tc>
        <w:tc>
          <w:tcPr>
            <w:tcW w:w="600" w:type="dxa"/>
            <w:tcBorders>
              <w:top w:val="single" w:sz="2" w:space="0" w:color="auto"/>
            </w:tcBorders>
            <w:noWrap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tcBorders>
              <w:top w:val="single" w:sz="2" w:space="0" w:color="auto"/>
            </w:tcBorders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01:03:32</w:t>
            </w:r>
          </w:p>
        </w:tc>
        <w:tc>
          <w:tcPr>
            <w:tcW w:w="800" w:type="dxa"/>
            <w:tcBorders>
              <w:top w:val="single" w:sz="2" w:space="0" w:color="auto"/>
            </w:tcBorders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+03:07</w:t>
            </w:r>
          </w:p>
        </w:tc>
        <w:tc>
          <w:tcPr>
            <w:tcW w:w="714" w:type="dxa"/>
            <w:tcBorders>
              <w:top w:val="single" w:sz="2" w:space="0" w:color="auto"/>
            </w:tcBorders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 Ellis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Calibri" w:hAnsi="Calibri"/>
                  <w:color w:val="000000"/>
                  <w:sz w:val="22"/>
                  <w:szCs w:val="22"/>
                </w:rPr>
                <w:t>Eastbourne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Rovers CC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01:03:53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Donald Parker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Calibri" w:hAnsi="Calibri"/>
                  <w:color w:val="000000"/>
                  <w:sz w:val="22"/>
                  <w:szCs w:val="22"/>
                </w:rPr>
                <w:t>Brighton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Mitre CC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01:04:06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+08:38</w:t>
            </w: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=10</w:t>
            </w:r>
          </w:p>
        </w:tc>
      </w:tr>
      <w:tr w:rsidR="00D22A58" w:rsidRPr="00EE3FE0" w:rsidTr="00510876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 Saadat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Southborough &amp; Dist. Whs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01:05:09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+04:10</w:t>
            </w: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24</w:t>
            </w: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tcBorders>
              <w:bottom w:val="single" w:sz="2" w:space="0" w:color="auto"/>
            </w:tcBorders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16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58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Luke de Quay</w:t>
            </w:r>
          </w:p>
        </w:tc>
        <w:tc>
          <w:tcPr>
            <w:tcW w:w="3684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Calibri" w:hAnsi="Calibri"/>
                  <w:color w:val="000000"/>
                  <w:sz w:val="22"/>
                  <w:szCs w:val="22"/>
                </w:rPr>
                <w:t>East Grinstead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CC</w:t>
            </w:r>
          </w:p>
        </w:tc>
        <w:tc>
          <w:tcPr>
            <w:tcW w:w="600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01:05:38</w:t>
            </w:r>
          </w:p>
        </w:tc>
        <w:tc>
          <w:tcPr>
            <w:tcW w:w="800" w:type="dxa"/>
            <w:tcBorders>
              <w:bottom w:val="single" w:sz="2" w:space="0" w:color="auto"/>
            </w:tcBorders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2" w:space="0" w:color="auto"/>
            </w:tcBorders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22A58" w:rsidRPr="00EE3FE0" w:rsidTr="00510876">
        <w:trPr>
          <w:trHeight w:val="369"/>
          <w:jc w:val="center"/>
        </w:trPr>
        <w:tc>
          <w:tcPr>
            <w:tcW w:w="691" w:type="dxa"/>
            <w:tcBorders>
              <w:top w:val="single" w:sz="2" w:space="0" w:color="auto"/>
            </w:tcBorders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16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58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William Prout</w:t>
            </w:r>
          </w:p>
        </w:tc>
        <w:tc>
          <w:tcPr>
            <w:tcW w:w="3684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ABC Centreville</w:t>
            </w:r>
          </w:p>
        </w:tc>
        <w:tc>
          <w:tcPr>
            <w:tcW w:w="600" w:type="dxa"/>
            <w:tcBorders>
              <w:top w:val="single" w:sz="2" w:space="0" w:color="auto"/>
            </w:tcBorders>
            <w:noWrap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tcBorders>
              <w:top w:val="single" w:sz="2" w:space="0" w:color="auto"/>
            </w:tcBorders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01:05:55</w:t>
            </w:r>
          </w:p>
        </w:tc>
        <w:tc>
          <w:tcPr>
            <w:tcW w:w="800" w:type="dxa"/>
            <w:tcBorders>
              <w:top w:val="single" w:sz="2" w:space="0" w:color="auto"/>
            </w:tcBorders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+04:26</w:t>
            </w:r>
          </w:p>
        </w:tc>
        <w:tc>
          <w:tcPr>
            <w:tcW w:w="714" w:type="dxa"/>
            <w:tcBorders>
              <w:top w:val="single" w:sz="2" w:space="0" w:color="auto"/>
            </w:tcBorders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23</w:t>
            </w: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Mick Claydon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Ashford Whs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01:06:02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+01:36</w:t>
            </w: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 Owen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Calibri" w:hAnsi="Calibri"/>
                  <w:color w:val="000000"/>
                  <w:sz w:val="22"/>
                  <w:szCs w:val="22"/>
                </w:rPr>
                <w:t>Norwood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Paragon CC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01:07:25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+01:40</w:t>
            </w: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28</w:t>
            </w: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Edward Harris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Evans Cycles Race Team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01:08:27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22A58" w:rsidRPr="00EE3FE0" w:rsidTr="009F3B09">
        <w:trPr>
          <w:trHeight w:val="454"/>
          <w:jc w:val="center"/>
        </w:trPr>
        <w:tc>
          <w:tcPr>
            <w:tcW w:w="691" w:type="dxa"/>
            <w:tcBorders>
              <w:bottom w:val="single" w:sz="2" w:space="0" w:color="auto"/>
            </w:tcBorders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16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58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Colin Jarman</w:t>
            </w:r>
          </w:p>
        </w:tc>
        <w:tc>
          <w:tcPr>
            <w:tcW w:w="3684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Southborough &amp; Dist. Whs</w:t>
            </w:r>
          </w:p>
        </w:tc>
        <w:tc>
          <w:tcPr>
            <w:tcW w:w="600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01:09:10</w:t>
            </w:r>
          </w:p>
        </w:tc>
        <w:tc>
          <w:tcPr>
            <w:tcW w:w="800" w:type="dxa"/>
            <w:tcBorders>
              <w:bottom w:val="single" w:sz="2" w:space="0" w:color="auto"/>
            </w:tcBorders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+03:34</w:t>
            </w:r>
          </w:p>
        </w:tc>
        <w:tc>
          <w:tcPr>
            <w:tcW w:w="714" w:type="dxa"/>
            <w:tcBorders>
              <w:bottom w:val="single" w:sz="2" w:space="0" w:color="auto"/>
            </w:tcBorders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D22A58" w:rsidRPr="00EE3FE0" w:rsidTr="009F3B09">
        <w:trPr>
          <w:trHeight w:val="459"/>
          <w:jc w:val="center"/>
        </w:trPr>
        <w:tc>
          <w:tcPr>
            <w:tcW w:w="691" w:type="dxa"/>
            <w:tcBorders>
              <w:top w:val="single" w:sz="2" w:space="0" w:color="auto"/>
            </w:tcBorders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16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58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Peter Eames</w:t>
            </w:r>
          </w:p>
        </w:tc>
        <w:tc>
          <w:tcPr>
            <w:tcW w:w="3684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Calibri" w:hAnsi="Calibri"/>
                  <w:color w:val="000000"/>
                  <w:sz w:val="22"/>
                  <w:szCs w:val="22"/>
                </w:rPr>
                <w:t>Eastbourne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Rovers CC</w:t>
            </w:r>
          </w:p>
        </w:tc>
        <w:tc>
          <w:tcPr>
            <w:tcW w:w="600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tcBorders>
              <w:top w:val="single" w:sz="2" w:space="0" w:color="auto"/>
            </w:tcBorders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01:09:28</w:t>
            </w:r>
          </w:p>
        </w:tc>
        <w:tc>
          <w:tcPr>
            <w:tcW w:w="800" w:type="dxa"/>
            <w:tcBorders>
              <w:top w:val="single" w:sz="2" w:space="0" w:color="auto"/>
            </w:tcBorders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-00:49</w:t>
            </w:r>
          </w:p>
        </w:tc>
        <w:tc>
          <w:tcPr>
            <w:tcW w:w="714" w:type="dxa"/>
            <w:tcBorders>
              <w:top w:val="single" w:sz="2" w:space="0" w:color="auto"/>
            </w:tcBorders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 Valks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Lewes Wanderers CC</w:t>
            </w:r>
          </w:p>
        </w:tc>
        <w:tc>
          <w:tcPr>
            <w:tcW w:w="600" w:type="dxa"/>
            <w:noWrap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01:10:08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+05:01</w:t>
            </w: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Fabien Large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Hastings &amp; St. Leonards CC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01:10:23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Emma Juden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 Fairy Ann CC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01:10:44</w:t>
            </w:r>
          </w:p>
        </w:tc>
        <w:tc>
          <w:tcPr>
            <w:tcW w:w="800" w:type="dxa"/>
            <w:vAlign w:val="center"/>
          </w:tcPr>
          <w:p w:rsidR="00D22A58" w:rsidRPr="00725167" w:rsidRDefault="00D22A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+00:30</w:t>
            </w:r>
          </w:p>
        </w:tc>
        <w:tc>
          <w:tcPr>
            <w:tcW w:w="714" w:type="dxa"/>
            <w:vAlign w:val="center"/>
          </w:tcPr>
          <w:p w:rsidR="00D22A58" w:rsidRPr="00725167" w:rsidRDefault="00D22A58" w:rsidP="009F3B0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25167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tcBorders>
              <w:bottom w:val="single" w:sz="2" w:space="0" w:color="auto"/>
            </w:tcBorders>
            <w:noWrap/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16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58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Natasha  Jarman</w:t>
            </w:r>
          </w:p>
        </w:tc>
        <w:tc>
          <w:tcPr>
            <w:tcW w:w="3684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Dulwich Paragon CC</w:t>
            </w:r>
          </w:p>
        </w:tc>
        <w:tc>
          <w:tcPr>
            <w:tcW w:w="600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FFFF99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01:15:23</w:t>
            </w:r>
          </w:p>
        </w:tc>
        <w:tc>
          <w:tcPr>
            <w:tcW w:w="800" w:type="dxa"/>
            <w:tcBorders>
              <w:bottom w:val="single" w:sz="2" w:space="0" w:color="auto"/>
            </w:tcBorders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2" w:space="0" w:color="auto"/>
            </w:tcBorders>
            <w:vAlign w:val="center"/>
          </w:tcPr>
          <w:p w:rsidR="00D22A58" w:rsidRDefault="00D22A58" w:rsidP="009F3B09">
            <w:pPr>
              <w:jc w:val="right"/>
              <w:rPr>
                <w:sz w:val="18"/>
                <w:szCs w:val="18"/>
              </w:rPr>
            </w:pP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tcBorders>
              <w:top w:val="single" w:sz="2" w:space="0" w:color="auto"/>
            </w:tcBorders>
            <w:noWrap/>
            <w:vAlign w:val="center"/>
          </w:tcPr>
          <w:p w:rsidR="00D22A58" w:rsidRDefault="00D22A58" w:rsidP="009F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58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Rumm</w:t>
            </w:r>
          </w:p>
        </w:tc>
        <w:tc>
          <w:tcPr>
            <w:tcW w:w="3684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Southborough &amp; Dist. Whs</w:t>
            </w:r>
          </w:p>
        </w:tc>
        <w:tc>
          <w:tcPr>
            <w:tcW w:w="600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tcBorders>
              <w:top w:val="single" w:sz="2" w:space="0" w:color="auto"/>
            </w:tcBorders>
            <w:shd w:val="clear" w:color="auto" w:fill="FFFF99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 (A)</w:t>
            </w:r>
          </w:p>
        </w:tc>
        <w:tc>
          <w:tcPr>
            <w:tcW w:w="800" w:type="dxa"/>
            <w:tcBorders>
              <w:top w:val="single" w:sz="2" w:space="0" w:color="auto"/>
            </w:tcBorders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2" w:space="0" w:color="auto"/>
            </w:tcBorders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Bagge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Southborough &amp; Dist. Whs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 (A)</w:t>
            </w:r>
          </w:p>
        </w:tc>
        <w:tc>
          <w:tcPr>
            <w:tcW w:w="800" w:type="dxa"/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 Brown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Oaks Triathlon Club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DNF</w:t>
            </w:r>
          </w:p>
        </w:tc>
        <w:tc>
          <w:tcPr>
            <w:tcW w:w="800" w:type="dxa"/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 Stone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Calibri" w:hAnsi="Calibri"/>
                  <w:color w:val="000000"/>
                  <w:sz w:val="22"/>
                  <w:szCs w:val="22"/>
                </w:rPr>
                <w:t>Brighton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Excelsior CC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 (A)</w:t>
            </w:r>
          </w:p>
        </w:tc>
        <w:tc>
          <w:tcPr>
            <w:tcW w:w="800" w:type="dxa"/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tcBorders>
              <w:bottom w:val="single" w:sz="2" w:space="0" w:color="auto"/>
            </w:tcBorders>
            <w:noWrap/>
            <w:vAlign w:val="center"/>
          </w:tcPr>
          <w:p w:rsidR="00D22A58" w:rsidRDefault="00D22A58" w:rsidP="009F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58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 Yardley</w:t>
            </w:r>
          </w:p>
        </w:tc>
        <w:tc>
          <w:tcPr>
            <w:tcW w:w="3684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Southborough &amp; Dist. Whs</w:t>
            </w:r>
          </w:p>
        </w:tc>
        <w:tc>
          <w:tcPr>
            <w:tcW w:w="600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FFFF99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 (A)</w:t>
            </w:r>
          </w:p>
        </w:tc>
        <w:tc>
          <w:tcPr>
            <w:tcW w:w="800" w:type="dxa"/>
            <w:tcBorders>
              <w:bottom w:val="single" w:sz="2" w:space="0" w:color="auto"/>
            </w:tcBorders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2" w:space="0" w:color="auto"/>
            </w:tcBorders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tcBorders>
              <w:top w:val="single" w:sz="2" w:space="0" w:color="auto"/>
            </w:tcBorders>
            <w:noWrap/>
            <w:vAlign w:val="center"/>
          </w:tcPr>
          <w:p w:rsidR="00D22A58" w:rsidRDefault="00D22A58" w:rsidP="009F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58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 Adams</w:t>
            </w:r>
          </w:p>
        </w:tc>
        <w:tc>
          <w:tcPr>
            <w:tcW w:w="3684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In-Gear Quickvit Trainsharp RT</w:t>
            </w:r>
          </w:p>
        </w:tc>
        <w:tc>
          <w:tcPr>
            <w:tcW w:w="600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tcBorders>
              <w:top w:val="single" w:sz="2" w:space="0" w:color="auto"/>
            </w:tcBorders>
            <w:shd w:val="clear" w:color="auto" w:fill="FFFF99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 (A)</w:t>
            </w:r>
          </w:p>
        </w:tc>
        <w:tc>
          <w:tcPr>
            <w:tcW w:w="800" w:type="dxa"/>
            <w:tcBorders>
              <w:top w:val="single" w:sz="2" w:space="0" w:color="auto"/>
            </w:tcBorders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2" w:space="0" w:color="auto"/>
            </w:tcBorders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Fidel Gonzalez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Calibri" w:hAnsi="Calibri"/>
                  <w:color w:val="000000"/>
                  <w:sz w:val="22"/>
                  <w:szCs w:val="22"/>
                </w:rPr>
                <w:t>South Western Road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Club/Evans Cycles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 (A)</w:t>
            </w:r>
          </w:p>
        </w:tc>
        <w:tc>
          <w:tcPr>
            <w:tcW w:w="800" w:type="dxa"/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Nigel Siberry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Southborough &amp; Dist. Whs</w:t>
            </w:r>
          </w:p>
        </w:tc>
        <w:tc>
          <w:tcPr>
            <w:tcW w:w="600" w:type="dxa"/>
            <w:noWrap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 (A)</w:t>
            </w:r>
          </w:p>
        </w:tc>
        <w:tc>
          <w:tcPr>
            <w:tcW w:w="800" w:type="dxa"/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 Stephenson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Southborough &amp; Dist. Whs</w:t>
            </w:r>
          </w:p>
        </w:tc>
        <w:tc>
          <w:tcPr>
            <w:tcW w:w="600" w:type="dxa"/>
            <w:noWrap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 (A)</w:t>
            </w:r>
          </w:p>
        </w:tc>
        <w:tc>
          <w:tcPr>
            <w:tcW w:w="800" w:type="dxa"/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tcBorders>
              <w:bottom w:val="single" w:sz="2" w:space="0" w:color="auto"/>
            </w:tcBorders>
            <w:noWrap/>
            <w:vAlign w:val="center"/>
          </w:tcPr>
          <w:p w:rsidR="00D22A58" w:rsidRDefault="00D22A58" w:rsidP="009F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58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John Mankelow</w:t>
            </w:r>
          </w:p>
        </w:tc>
        <w:tc>
          <w:tcPr>
            <w:tcW w:w="3684" w:type="dxa"/>
            <w:tcBorders>
              <w:bottom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Lewes Wanderers CC</w:t>
            </w:r>
          </w:p>
        </w:tc>
        <w:tc>
          <w:tcPr>
            <w:tcW w:w="600" w:type="dxa"/>
            <w:tcBorders>
              <w:bottom w:val="single" w:sz="2" w:space="0" w:color="auto"/>
            </w:tcBorders>
            <w:noWrap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tcBorders>
              <w:bottom w:val="single" w:sz="2" w:space="0" w:color="auto"/>
            </w:tcBorders>
            <w:shd w:val="clear" w:color="auto" w:fill="FFFF99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 (A)</w:t>
            </w:r>
          </w:p>
        </w:tc>
        <w:tc>
          <w:tcPr>
            <w:tcW w:w="800" w:type="dxa"/>
            <w:tcBorders>
              <w:bottom w:val="single" w:sz="2" w:space="0" w:color="auto"/>
            </w:tcBorders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bottom w:val="single" w:sz="2" w:space="0" w:color="auto"/>
            </w:tcBorders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tcBorders>
              <w:top w:val="single" w:sz="2" w:space="0" w:color="auto"/>
            </w:tcBorders>
            <w:noWrap/>
            <w:vAlign w:val="center"/>
          </w:tcPr>
          <w:p w:rsidR="00D22A58" w:rsidRDefault="00D22A58" w:rsidP="009F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6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58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 Perry</w:t>
            </w:r>
          </w:p>
        </w:tc>
        <w:tc>
          <w:tcPr>
            <w:tcW w:w="3684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Look Mum No Hands!</w:t>
            </w:r>
          </w:p>
        </w:tc>
        <w:tc>
          <w:tcPr>
            <w:tcW w:w="600" w:type="dxa"/>
            <w:tcBorders>
              <w:top w:val="single" w:sz="2" w:space="0" w:color="auto"/>
            </w:tcBorders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</w:tcBorders>
            <w:shd w:val="clear" w:color="auto" w:fill="FFFF99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 (A)</w:t>
            </w:r>
          </w:p>
        </w:tc>
        <w:tc>
          <w:tcPr>
            <w:tcW w:w="800" w:type="dxa"/>
            <w:tcBorders>
              <w:top w:val="single" w:sz="2" w:space="0" w:color="auto"/>
            </w:tcBorders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2" w:space="0" w:color="auto"/>
            </w:tcBorders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Calibri" w:hAnsi="Calibri"/>
                  <w:color w:val="000000"/>
                  <w:sz w:val="22"/>
                  <w:szCs w:val="22"/>
                </w:rPr>
                <w:t>Guy Lane</w:t>
              </w:r>
            </w:smartTag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Southborough &amp; Dist. Whs</w:t>
            </w:r>
          </w:p>
        </w:tc>
        <w:tc>
          <w:tcPr>
            <w:tcW w:w="600" w:type="dxa"/>
            <w:noWrap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 (A)</w:t>
            </w:r>
          </w:p>
        </w:tc>
        <w:tc>
          <w:tcPr>
            <w:tcW w:w="800" w:type="dxa"/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Samuel Robinson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Ashford Whs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 (A)</w:t>
            </w:r>
          </w:p>
        </w:tc>
        <w:tc>
          <w:tcPr>
            <w:tcW w:w="800" w:type="dxa"/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James Woodward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Calibri" w:hAnsi="Calibri"/>
                  <w:color w:val="000000"/>
                  <w:sz w:val="22"/>
                  <w:szCs w:val="22"/>
                </w:rPr>
                <w:t>Sussex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Revolution VC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 (A)</w:t>
            </w:r>
          </w:p>
        </w:tc>
        <w:tc>
          <w:tcPr>
            <w:tcW w:w="800" w:type="dxa"/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Tom Houghton 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Calibri" w:hAnsi="Calibri"/>
                  <w:color w:val="000000"/>
                  <w:sz w:val="22"/>
                  <w:szCs w:val="22"/>
                </w:rPr>
                <w:t>Brighton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Excelsior CC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 (A)</w:t>
            </w:r>
          </w:p>
        </w:tc>
        <w:tc>
          <w:tcPr>
            <w:tcW w:w="800" w:type="dxa"/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Stephen Gaston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Lewes Wanderers CC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 (A)</w:t>
            </w:r>
          </w:p>
        </w:tc>
        <w:tc>
          <w:tcPr>
            <w:tcW w:w="800" w:type="dxa"/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</w:tr>
      <w:tr w:rsidR="00D22A58" w:rsidRPr="00EE3FE0" w:rsidTr="009F3B09">
        <w:trPr>
          <w:trHeight w:val="369"/>
          <w:jc w:val="center"/>
        </w:trPr>
        <w:tc>
          <w:tcPr>
            <w:tcW w:w="691" w:type="dxa"/>
            <w:noWrap/>
            <w:vAlign w:val="center"/>
          </w:tcPr>
          <w:p w:rsidR="00D22A58" w:rsidRDefault="00D22A58" w:rsidP="009F3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6" w:type="dxa"/>
            <w:noWrap/>
            <w:vAlign w:val="bottom"/>
          </w:tcPr>
          <w:p w:rsidR="00D22A58" w:rsidRDefault="00D22A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958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Neil Richardson</w:t>
            </w:r>
          </w:p>
        </w:tc>
        <w:tc>
          <w:tcPr>
            <w:tcW w:w="3684" w:type="dxa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Folkestone Velo Club</w:t>
            </w:r>
          </w:p>
        </w:tc>
        <w:tc>
          <w:tcPr>
            <w:tcW w:w="600" w:type="dxa"/>
            <w:noWrap/>
            <w:vAlign w:val="bottom"/>
          </w:tcPr>
          <w:p w:rsidR="00D22A58" w:rsidRDefault="00D22A58" w:rsidP="00454A4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FFF99"/>
            <w:noWrap/>
            <w:vAlign w:val="bottom"/>
          </w:tcPr>
          <w:p w:rsidR="00D22A58" w:rsidRDefault="00D22A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DNS (A)</w:t>
            </w:r>
          </w:p>
        </w:tc>
        <w:tc>
          <w:tcPr>
            <w:tcW w:w="800" w:type="dxa"/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D22A58" w:rsidRDefault="00D22A58">
            <w:pPr>
              <w:jc w:val="center"/>
              <w:rPr>
                <w:sz w:val="18"/>
                <w:szCs w:val="18"/>
              </w:rPr>
            </w:pPr>
          </w:p>
        </w:tc>
      </w:tr>
    </w:tbl>
    <w:p w:rsidR="00D22A58" w:rsidRDefault="00D22A58" w:rsidP="007627C0">
      <w:pPr>
        <w:pStyle w:val="BodyText3"/>
        <w:tabs>
          <w:tab w:val="left" w:pos="5892"/>
        </w:tabs>
      </w:pPr>
      <w:r>
        <w:tab/>
      </w:r>
    </w:p>
    <w:p w:rsidR="00D22A58" w:rsidRDefault="00D22A58" w:rsidP="007627C0">
      <w:pPr>
        <w:pStyle w:val="BodyText3"/>
        <w:tabs>
          <w:tab w:val="left" w:pos="5892"/>
        </w:tabs>
      </w:pPr>
    </w:p>
    <w:p w:rsidR="00D22A58" w:rsidRPr="004A7B96" w:rsidRDefault="00D22A58" w:rsidP="004A7B96">
      <w:pPr>
        <w:spacing w:line="240" w:lineRule="auto"/>
        <w:jc w:val="center"/>
        <w:rPr>
          <w:b/>
          <w:sz w:val="24"/>
          <w:szCs w:val="24"/>
        </w:rPr>
      </w:pPr>
      <w:r w:rsidRPr="004A7B96">
        <w:rPr>
          <w:b/>
          <w:sz w:val="24"/>
          <w:szCs w:val="24"/>
        </w:rPr>
        <w:t>This is a BBAR qualifying event</w:t>
      </w:r>
    </w:p>
    <w:p w:rsidR="00D22A58" w:rsidRDefault="00D22A58" w:rsidP="007627C0">
      <w:pPr>
        <w:pStyle w:val="BodyText3"/>
        <w:tabs>
          <w:tab w:val="left" w:pos="5892"/>
        </w:tabs>
        <w:rPr>
          <w:b/>
        </w:rPr>
      </w:pPr>
    </w:p>
    <w:sectPr w:rsidR="00D22A58" w:rsidSect="007627C0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58" w:rsidRDefault="00D22A58" w:rsidP="00EC72DA">
      <w:pPr>
        <w:spacing w:line="240" w:lineRule="auto"/>
      </w:pPr>
      <w:r>
        <w:separator/>
      </w:r>
    </w:p>
  </w:endnote>
  <w:endnote w:type="continuationSeparator" w:id="0">
    <w:p w:rsidR="00D22A58" w:rsidRDefault="00D22A58" w:rsidP="00EC7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58" w:rsidRDefault="00D22A58" w:rsidP="00E16BD1">
    <w:pPr>
      <w:pStyle w:val="Footer"/>
      <w:jc w:val="center"/>
    </w:pPr>
    <w:r w:rsidRPr="00497963">
      <w:rPr>
        <w:rFonts w:ascii="Trebuchet MS" w:hAnsi="Trebuchet MS" w:cs="Tahoma"/>
        <w:b/>
        <w:color w:val="FF0000"/>
        <w:sz w:val="28"/>
        <w:szCs w:val="28"/>
      </w:rPr>
      <w:t>www.southborough-wheelers.co.uk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58" w:rsidRDefault="00D22A58" w:rsidP="00EC72DA">
      <w:pPr>
        <w:spacing w:line="240" w:lineRule="auto"/>
      </w:pPr>
      <w:r>
        <w:separator/>
      </w:r>
    </w:p>
  </w:footnote>
  <w:footnote w:type="continuationSeparator" w:id="0">
    <w:p w:rsidR="00D22A58" w:rsidRDefault="00D22A58" w:rsidP="00EC72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58" w:rsidRDefault="00D22A58">
    <w:pPr>
      <w:pStyle w:val="Header"/>
    </w:pPr>
  </w:p>
  <w:tbl>
    <w:tblPr>
      <w:tblW w:w="5000" w:type="pct"/>
      <w:jc w:val="center"/>
      <w:tblCellMar>
        <w:left w:w="0" w:type="dxa"/>
        <w:right w:w="0" w:type="dxa"/>
      </w:tblCellMar>
      <w:tblLook w:val="00A0"/>
    </w:tblPr>
    <w:tblGrid>
      <w:gridCol w:w="10466"/>
    </w:tblGrid>
    <w:tr w:rsidR="00D22A58" w:rsidRPr="00EF4E3E" w:rsidTr="003D1D46">
      <w:trPr>
        <w:trHeight w:val="567"/>
        <w:jc w:val="center"/>
      </w:trPr>
      <w:tc>
        <w:tcPr>
          <w:tcW w:w="10915" w:type="dxa"/>
          <w:vAlign w:val="center"/>
        </w:tcPr>
        <w:p w:rsidR="00D22A58" w:rsidRPr="00671B49" w:rsidRDefault="00D22A58" w:rsidP="00671B49">
          <w:pPr>
            <w:pStyle w:val="Header"/>
            <w:jc w:val="center"/>
            <w:rPr>
              <w:rFonts w:ascii="Trebuchet MS" w:hAnsi="Trebuchet MS" w:cs="Tahoma"/>
              <w:b/>
              <w:sz w:val="22"/>
              <w:szCs w:val="22"/>
            </w:rPr>
          </w:pPr>
          <w:r w:rsidRPr="00671B49">
            <w:rPr>
              <w:rFonts w:ascii="Trebuchet MS" w:hAnsi="Trebuchet MS" w:cs="Tahoma"/>
              <w:b/>
              <w:sz w:val="22"/>
              <w:szCs w:val="22"/>
            </w:rPr>
            <w:t>Southborough &amp; District Wheelers Open 25 mile Time Trial – Sunday 1</w:t>
          </w:r>
          <w:r>
            <w:rPr>
              <w:rFonts w:ascii="Trebuchet MS" w:hAnsi="Trebuchet MS" w:cs="Tahoma"/>
              <w:b/>
              <w:sz w:val="22"/>
              <w:szCs w:val="22"/>
            </w:rPr>
            <w:t>2</w:t>
          </w:r>
          <w:r w:rsidRPr="00671B49">
            <w:rPr>
              <w:rFonts w:ascii="Trebuchet MS" w:hAnsi="Trebuchet MS" w:cs="Tahoma"/>
              <w:b/>
              <w:sz w:val="22"/>
              <w:szCs w:val="22"/>
            </w:rPr>
            <w:t>th June 201</w:t>
          </w:r>
          <w:r>
            <w:rPr>
              <w:rFonts w:ascii="Trebuchet MS" w:hAnsi="Trebuchet MS" w:cs="Tahoma"/>
              <w:b/>
              <w:sz w:val="22"/>
              <w:szCs w:val="22"/>
            </w:rPr>
            <w:t>6</w:t>
          </w:r>
          <w:r w:rsidRPr="00671B49">
            <w:rPr>
              <w:rFonts w:ascii="Trebuchet MS" w:hAnsi="Trebuchet MS" w:cs="Tahoma"/>
              <w:b/>
              <w:sz w:val="22"/>
              <w:szCs w:val="22"/>
            </w:rPr>
            <w:t xml:space="preserve"> – G25/89</w:t>
          </w:r>
        </w:p>
        <w:p w:rsidR="00D22A58" w:rsidRPr="00AB7817" w:rsidRDefault="00D22A58" w:rsidP="00671B49">
          <w:pPr>
            <w:pStyle w:val="Header"/>
            <w:jc w:val="center"/>
            <w:rPr>
              <w:rFonts w:ascii="Tahoma" w:hAnsi="Tahoma" w:cs="Tahoma"/>
              <w:b/>
              <w:sz w:val="19"/>
              <w:szCs w:val="19"/>
            </w:rPr>
          </w:pPr>
          <w:r w:rsidRPr="000D6B46">
            <w:rPr>
              <w:rFonts w:ascii="Trebuchet MS" w:hAnsi="Trebuchet MS" w:cs="Tahoma"/>
              <w:sz w:val="19"/>
              <w:szCs w:val="19"/>
            </w:rPr>
            <w:t xml:space="preserve">Promoted </w:t>
          </w:r>
          <w:r w:rsidRPr="000D6B46">
            <w:rPr>
              <w:rFonts w:ascii="Trebuchet MS" w:hAnsi="Trebuchet MS" w:cs="Tahoma"/>
              <w:bCs/>
              <w:sz w:val="19"/>
              <w:szCs w:val="19"/>
            </w:rPr>
            <w:t>for and on behalf of Cycling Time Trials under their Rules and Regulations</w:t>
          </w:r>
        </w:p>
      </w:tc>
    </w:tr>
  </w:tbl>
  <w:p w:rsidR="00D22A58" w:rsidRPr="00D76C9A" w:rsidRDefault="00D22A58" w:rsidP="006925FA">
    <w:pPr>
      <w:pStyle w:val="Header"/>
      <w:spacing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1" w:type="pct"/>
      <w:jc w:val="center"/>
      <w:tblCellMar>
        <w:top w:w="28" w:type="dxa"/>
        <w:left w:w="28" w:type="dxa"/>
        <w:bottom w:w="28" w:type="dxa"/>
        <w:right w:w="28" w:type="dxa"/>
      </w:tblCellMar>
      <w:tblLook w:val="00A0"/>
    </w:tblPr>
    <w:tblGrid>
      <w:gridCol w:w="1616"/>
      <w:gridCol w:w="7362"/>
      <w:gridCol w:w="1644"/>
    </w:tblGrid>
    <w:tr w:rsidR="00D22A58" w:rsidRPr="00EF4E3E" w:rsidTr="003F5722">
      <w:trPr>
        <w:trHeight w:val="1077"/>
        <w:jc w:val="center"/>
      </w:trPr>
      <w:tc>
        <w:tcPr>
          <w:tcW w:w="1644" w:type="dxa"/>
          <w:vMerge w:val="restart"/>
          <w:vAlign w:val="center"/>
        </w:tcPr>
        <w:p w:rsidR="00D22A58" w:rsidRPr="00EF4E3E" w:rsidRDefault="00D22A58" w:rsidP="000D6B46">
          <w:pPr>
            <w:jc w:val="center"/>
            <w:rPr>
              <w:b/>
              <w:i/>
              <w:sz w:val="24"/>
              <w:szCs w:val="24"/>
            </w:rPr>
          </w:pPr>
          <w:r>
            <w:rPr>
              <w:noProof/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alt="SDW shield_clean" style="width:62.25pt;height:72.75pt;visibility:visible">
                <v:imagedata r:id="rId1" o:title="" chromakey="#fefefe"/>
              </v:shape>
            </w:pict>
          </w:r>
        </w:p>
      </w:tc>
      <w:tc>
        <w:tcPr>
          <w:tcW w:w="7363" w:type="dxa"/>
          <w:vAlign w:val="center"/>
        </w:tcPr>
        <w:p w:rsidR="00D22A58" w:rsidRPr="00497963" w:rsidRDefault="00D22A58" w:rsidP="00632E65">
          <w:pPr>
            <w:jc w:val="center"/>
            <w:rPr>
              <w:rFonts w:ascii="Trebuchet MS" w:hAnsi="Trebuchet MS" w:cs="Aharoni"/>
              <w:b/>
              <w:sz w:val="44"/>
              <w:szCs w:val="44"/>
              <w:shd w:val="clear" w:color="auto" w:fill="339966"/>
              <w:lang w:bidi="he-IL"/>
            </w:rPr>
          </w:pPr>
          <w:r w:rsidRPr="00497963">
            <w:rPr>
              <w:rFonts w:ascii="Trebuchet MS" w:hAnsi="Trebuchet MS" w:cs="Aharoni"/>
              <w:b/>
              <w:sz w:val="44"/>
              <w:szCs w:val="44"/>
              <w:lang w:bidi="he-IL"/>
            </w:rPr>
            <w:t>Southborough &amp; District Wheelers</w:t>
          </w:r>
        </w:p>
        <w:p w:rsidR="00D22A58" w:rsidRPr="00497963" w:rsidRDefault="00D22A58" w:rsidP="00632E65">
          <w:pPr>
            <w:jc w:val="center"/>
            <w:rPr>
              <w:rFonts w:ascii="Trebuchet MS" w:hAnsi="Trebuchet MS" w:cs="Tahoma"/>
              <w:b/>
              <w:color w:val="FF0000"/>
              <w:sz w:val="28"/>
              <w:szCs w:val="28"/>
            </w:rPr>
          </w:pPr>
          <w:r w:rsidRPr="00497963">
            <w:rPr>
              <w:rFonts w:ascii="Trebuchet MS" w:hAnsi="Trebuchet MS" w:cs="Tahoma"/>
              <w:b/>
              <w:color w:val="FF0000"/>
              <w:sz w:val="28"/>
              <w:szCs w:val="28"/>
            </w:rPr>
            <w:t>www.southborough-wheelers.co.uk</w:t>
          </w:r>
        </w:p>
      </w:tc>
      <w:tc>
        <w:tcPr>
          <w:tcW w:w="1644" w:type="dxa"/>
          <w:vMerge w:val="restart"/>
          <w:vAlign w:val="center"/>
        </w:tcPr>
        <w:p w:rsidR="00D22A58" w:rsidRPr="00EF4E3E" w:rsidRDefault="00D22A58" w:rsidP="000D6B46">
          <w:pPr>
            <w:jc w:val="center"/>
            <w:rPr>
              <w:b/>
              <w:i/>
              <w:sz w:val="24"/>
              <w:szCs w:val="24"/>
            </w:rPr>
          </w:pPr>
          <w:r>
            <w:rPr>
              <w:noProof/>
              <w:lang w:eastAsia="en-GB"/>
            </w:rPr>
            <w:pict>
              <v:shape id="Picture 2" o:spid="_x0000_i1028" type="#_x0000_t75" alt="SDW shield_clean" style="width:62.25pt;height:72.75pt;visibility:visible">
                <v:imagedata r:id="rId1" o:title="" chromakey="#fefefe"/>
              </v:shape>
            </w:pict>
          </w:r>
        </w:p>
      </w:tc>
    </w:tr>
    <w:tr w:rsidR="00D22A58" w:rsidRPr="009807AE" w:rsidTr="003F5722">
      <w:trPr>
        <w:trHeight w:val="794"/>
        <w:jc w:val="center"/>
      </w:trPr>
      <w:tc>
        <w:tcPr>
          <w:tcW w:w="1644" w:type="dxa"/>
          <w:vMerge/>
          <w:vAlign w:val="bottom"/>
        </w:tcPr>
        <w:p w:rsidR="00D22A58" w:rsidRPr="009807AE" w:rsidRDefault="00D22A58" w:rsidP="00632E65">
          <w:pPr>
            <w:pStyle w:val="Header"/>
            <w:spacing w:line="240" w:lineRule="auto"/>
            <w:rPr>
              <w:rFonts w:ascii="Tahoma" w:hAnsi="Tahoma" w:cs="Tahoma"/>
            </w:rPr>
          </w:pPr>
        </w:p>
      </w:tc>
      <w:tc>
        <w:tcPr>
          <w:tcW w:w="7363" w:type="dxa"/>
          <w:vAlign w:val="center"/>
        </w:tcPr>
        <w:p w:rsidR="00D22A58" w:rsidRPr="00497963" w:rsidRDefault="00D22A58" w:rsidP="00632E65">
          <w:pPr>
            <w:pStyle w:val="Header"/>
            <w:jc w:val="center"/>
            <w:rPr>
              <w:rFonts w:ascii="Trebuchet MS" w:hAnsi="Trebuchet MS" w:cs="Tahoma"/>
              <w:b/>
              <w:sz w:val="24"/>
              <w:szCs w:val="24"/>
            </w:rPr>
          </w:pPr>
          <w:r w:rsidRPr="00497963">
            <w:rPr>
              <w:rFonts w:ascii="Trebuchet MS" w:hAnsi="Trebuchet MS" w:cs="Tahoma"/>
              <w:b/>
              <w:sz w:val="24"/>
              <w:szCs w:val="24"/>
            </w:rPr>
            <w:t>Open 25 mile T</w:t>
          </w:r>
          <w:r>
            <w:rPr>
              <w:rFonts w:ascii="Trebuchet MS" w:hAnsi="Trebuchet MS" w:cs="Tahoma"/>
              <w:b/>
              <w:sz w:val="24"/>
              <w:szCs w:val="24"/>
            </w:rPr>
            <w:t xml:space="preserve">ime Trial </w:t>
          </w:r>
          <w:r w:rsidRPr="00497963">
            <w:rPr>
              <w:rFonts w:ascii="Trebuchet MS" w:hAnsi="Trebuchet MS" w:cs="Tahoma"/>
              <w:b/>
              <w:sz w:val="24"/>
              <w:szCs w:val="24"/>
            </w:rPr>
            <w:t xml:space="preserve">– Sunday </w:t>
          </w:r>
          <w:r>
            <w:rPr>
              <w:rFonts w:ascii="Trebuchet MS" w:hAnsi="Trebuchet MS" w:cs="Tahoma"/>
              <w:b/>
              <w:sz w:val="24"/>
              <w:szCs w:val="24"/>
            </w:rPr>
            <w:t>12th</w:t>
          </w:r>
          <w:r w:rsidRPr="00497963">
            <w:rPr>
              <w:rFonts w:ascii="Trebuchet MS" w:hAnsi="Trebuchet MS" w:cs="Tahoma"/>
              <w:b/>
              <w:sz w:val="24"/>
              <w:szCs w:val="24"/>
            </w:rPr>
            <w:t xml:space="preserve"> June 201</w:t>
          </w:r>
          <w:r>
            <w:rPr>
              <w:rFonts w:ascii="Trebuchet MS" w:hAnsi="Trebuchet MS" w:cs="Tahoma"/>
              <w:b/>
              <w:sz w:val="24"/>
              <w:szCs w:val="24"/>
            </w:rPr>
            <w:t>6</w:t>
          </w:r>
          <w:r w:rsidRPr="00497963">
            <w:rPr>
              <w:rFonts w:ascii="Trebuchet MS" w:hAnsi="Trebuchet MS" w:cs="Tahoma"/>
              <w:b/>
              <w:sz w:val="24"/>
              <w:szCs w:val="24"/>
            </w:rPr>
            <w:t xml:space="preserve"> – G25/89</w:t>
          </w:r>
        </w:p>
        <w:p w:rsidR="00D22A58" w:rsidRPr="000D6B46" w:rsidRDefault="00D22A58" w:rsidP="00632E65">
          <w:pPr>
            <w:pStyle w:val="Header"/>
            <w:jc w:val="center"/>
            <w:rPr>
              <w:rFonts w:ascii="Trebuchet MS" w:hAnsi="Trebuchet MS" w:cs="Tahoma"/>
              <w:b/>
              <w:sz w:val="19"/>
              <w:szCs w:val="19"/>
            </w:rPr>
          </w:pPr>
          <w:r w:rsidRPr="000D6B46">
            <w:rPr>
              <w:rFonts w:ascii="Trebuchet MS" w:hAnsi="Trebuchet MS" w:cs="Tahoma"/>
              <w:sz w:val="19"/>
              <w:szCs w:val="19"/>
            </w:rPr>
            <w:t xml:space="preserve">Promoted </w:t>
          </w:r>
          <w:r w:rsidRPr="000D6B46">
            <w:rPr>
              <w:rFonts w:ascii="Trebuchet MS" w:hAnsi="Trebuchet MS" w:cs="Tahoma"/>
              <w:bCs/>
              <w:sz w:val="19"/>
              <w:szCs w:val="19"/>
            </w:rPr>
            <w:t>for and on behalf of Cycling Time Trials under their Rules and Regulations</w:t>
          </w:r>
        </w:p>
      </w:tc>
      <w:tc>
        <w:tcPr>
          <w:tcW w:w="1644" w:type="dxa"/>
          <w:vMerge/>
          <w:vAlign w:val="bottom"/>
        </w:tcPr>
        <w:p w:rsidR="00D22A58" w:rsidRPr="009807AE" w:rsidRDefault="00D22A58" w:rsidP="00632E65">
          <w:pPr>
            <w:pStyle w:val="Header"/>
            <w:spacing w:line="240" w:lineRule="auto"/>
            <w:rPr>
              <w:rFonts w:ascii="Tahoma" w:hAnsi="Tahoma" w:cs="Tahoma"/>
            </w:rPr>
          </w:pPr>
        </w:p>
      </w:tc>
    </w:tr>
  </w:tbl>
  <w:p w:rsidR="00D22A58" w:rsidRPr="0087258B" w:rsidRDefault="00D22A58">
    <w:pPr>
      <w:pStyle w:val="Head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69E"/>
    <w:multiLevelType w:val="hybridMultilevel"/>
    <w:tmpl w:val="D8D2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32BD"/>
    <w:multiLevelType w:val="hybridMultilevel"/>
    <w:tmpl w:val="6A84C130"/>
    <w:lvl w:ilvl="0" w:tplc="0809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>
    <w:nsid w:val="15F92819"/>
    <w:multiLevelType w:val="hybridMultilevel"/>
    <w:tmpl w:val="FC747B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9207B"/>
    <w:multiLevelType w:val="hybridMultilevel"/>
    <w:tmpl w:val="8DD8255E"/>
    <w:lvl w:ilvl="0" w:tplc="08090005">
      <w:start w:val="1"/>
      <w:numFmt w:val="bullet"/>
      <w:lvlText w:val=""/>
      <w:lvlJc w:val="left"/>
      <w:pPr>
        <w:ind w:left="-10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>
    <w:nsid w:val="4D7E2BC1"/>
    <w:multiLevelType w:val="hybridMultilevel"/>
    <w:tmpl w:val="7A46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E1D52"/>
    <w:multiLevelType w:val="hybridMultilevel"/>
    <w:tmpl w:val="2AFA0F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620"/>
    <w:rsid w:val="00004A01"/>
    <w:rsid w:val="00011B57"/>
    <w:rsid w:val="0002648F"/>
    <w:rsid w:val="000272F8"/>
    <w:rsid w:val="00027ABA"/>
    <w:rsid w:val="00030E0A"/>
    <w:rsid w:val="00045CB5"/>
    <w:rsid w:val="00051C88"/>
    <w:rsid w:val="000551A8"/>
    <w:rsid w:val="00057A2C"/>
    <w:rsid w:val="00062518"/>
    <w:rsid w:val="00064686"/>
    <w:rsid w:val="000653DC"/>
    <w:rsid w:val="00072838"/>
    <w:rsid w:val="00081932"/>
    <w:rsid w:val="0008282B"/>
    <w:rsid w:val="00093C73"/>
    <w:rsid w:val="000A0651"/>
    <w:rsid w:val="000A0AEC"/>
    <w:rsid w:val="000A0F7B"/>
    <w:rsid w:val="000A4307"/>
    <w:rsid w:val="000A75BE"/>
    <w:rsid w:val="000B72F9"/>
    <w:rsid w:val="000C5686"/>
    <w:rsid w:val="000D085B"/>
    <w:rsid w:val="000D28EF"/>
    <w:rsid w:val="000D382D"/>
    <w:rsid w:val="000D3B7E"/>
    <w:rsid w:val="000D6B46"/>
    <w:rsid w:val="000E1C1B"/>
    <w:rsid w:val="000E21D7"/>
    <w:rsid w:val="000F19EB"/>
    <w:rsid w:val="000F2E15"/>
    <w:rsid w:val="0011547E"/>
    <w:rsid w:val="0011643A"/>
    <w:rsid w:val="00122D4B"/>
    <w:rsid w:val="00127419"/>
    <w:rsid w:val="00141D23"/>
    <w:rsid w:val="00142900"/>
    <w:rsid w:val="00153597"/>
    <w:rsid w:val="0015507B"/>
    <w:rsid w:val="001601C7"/>
    <w:rsid w:val="00166C35"/>
    <w:rsid w:val="00173524"/>
    <w:rsid w:val="00176E2C"/>
    <w:rsid w:val="00183335"/>
    <w:rsid w:val="001911C2"/>
    <w:rsid w:val="0019219F"/>
    <w:rsid w:val="001946C6"/>
    <w:rsid w:val="0019745B"/>
    <w:rsid w:val="001A61E2"/>
    <w:rsid w:val="001B5880"/>
    <w:rsid w:val="001C500E"/>
    <w:rsid w:val="001D085D"/>
    <w:rsid w:val="001D1A6F"/>
    <w:rsid w:val="001D3F99"/>
    <w:rsid w:val="001E20F6"/>
    <w:rsid w:val="001F3770"/>
    <w:rsid w:val="00207CFE"/>
    <w:rsid w:val="00215724"/>
    <w:rsid w:val="0024166C"/>
    <w:rsid w:val="00242494"/>
    <w:rsid w:val="00244F39"/>
    <w:rsid w:val="00247799"/>
    <w:rsid w:val="002544E4"/>
    <w:rsid w:val="002544F9"/>
    <w:rsid w:val="00255A28"/>
    <w:rsid w:val="0025621A"/>
    <w:rsid w:val="00257351"/>
    <w:rsid w:val="00263C28"/>
    <w:rsid w:val="0026664E"/>
    <w:rsid w:val="00274E65"/>
    <w:rsid w:val="002855CB"/>
    <w:rsid w:val="0029370D"/>
    <w:rsid w:val="00294031"/>
    <w:rsid w:val="002A4646"/>
    <w:rsid w:val="002B10E9"/>
    <w:rsid w:val="002C3164"/>
    <w:rsid w:val="002D6C9C"/>
    <w:rsid w:val="002F2343"/>
    <w:rsid w:val="003018C9"/>
    <w:rsid w:val="00306D7B"/>
    <w:rsid w:val="00311540"/>
    <w:rsid w:val="00311E4A"/>
    <w:rsid w:val="00343E2C"/>
    <w:rsid w:val="00345856"/>
    <w:rsid w:val="0035072A"/>
    <w:rsid w:val="003547AA"/>
    <w:rsid w:val="00357C97"/>
    <w:rsid w:val="00362B79"/>
    <w:rsid w:val="003639CC"/>
    <w:rsid w:val="003671EE"/>
    <w:rsid w:val="003720E0"/>
    <w:rsid w:val="00382CF6"/>
    <w:rsid w:val="003952C0"/>
    <w:rsid w:val="003A465C"/>
    <w:rsid w:val="003C0970"/>
    <w:rsid w:val="003D0891"/>
    <w:rsid w:val="003D1D46"/>
    <w:rsid w:val="003E65FB"/>
    <w:rsid w:val="003F3D8E"/>
    <w:rsid w:val="003F5722"/>
    <w:rsid w:val="0041102D"/>
    <w:rsid w:val="00412C4B"/>
    <w:rsid w:val="00416838"/>
    <w:rsid w:val="00417B93"/>
    <w:rsid w:val="004279C5"/>
    <w:rsid w:val="004323FC"/>
    <w:rsid w:val="00440E5C"/>
    <w:rsid w:val="00441E6C"/>
    <w:rsid w:val="00447487"/>
    <w:rsid w:val="004526E5"/>
    <w:rsid w:val="00454A42"/>
    <w:rsid w:val="00456970"/>
    <w:rsid w:val="00463249"/>
    <w:rsid w:val="00466FC4"/>
    <w:rsid w:val="00470D35"/>
    <w:rsid w:val="00483C3E"/>
    <w:rsid w:val="004846AC"/>
    <w:rsid w:val="004861B5"/>
    <w:rsid w:val="004872F1"/>
    <w:rsid w:val="00491507"/>
    <w:rsid w:val="00496C2E"/>
    <w:rsid w:val="00497963"/>
    <w:rsid w:val="004A2984"/>
    <w:rsid w:val="004A5080"/>
    <w:rsid w:val="004A7B96"/>
    <w:rsid w:val="004B1846"/>
    <w:rsid w:val="004B47A6"/>
    <w:rsid w:val="004B49B7"/>
    <w:rsid w:val="004B5F86"/>
    <w:rsid w:val="004C5BB2"/>
    <w:rsid w:val="004D331D"/>
    <w:rsid w:val="004D372B"/>
    <w:rsid w:val="004E6515"/>
    <w:rsid w:val="004F0DCE"/>
    <w:rsid w:val="00500964"/>
    <w:rsid w:val="00503CD4"/>
    <w:rsid w:val="005061E0"/>
    <w:rsid w:val="00506611"/>
    <w:rsid w:val="00510876"/>
    <w:rsid w:val="005123C1"/>
    <w:rsid w:val="005266DD"/>
    <w:rsid w:val="005317A3"/>
    <w:rsid w:val="00532608"/>
    <w:rsid w:val="00533826"/>
    <w:rsid w:val="00537008"/>
    <w:rsid w:val="005468BB"/>
    <w:rsid w:val="00546DEC"/>
    <w:rsid w:val="00547CD4"/>
    <w:rsid w:val="00552C8C"/>
    <w:rsid w:val="005547BF"/>
    <w:rsid w:val="00555C75"/>
    <w:rsid w:val="005759A7"/>
    <w:rsid w:val="00576F27"/>
    <w:rsid w:val="00590BF8"/>
    <w:rsid w:val="00596246"/>
    <w:rsid w:val="00597FC5"/>
    <w:rsid w:val="005A4551"/>
    <w:rsid w:val="005B7570"/>
    <w:rsid w:val="005C2AE9"/>
    <w:rsid w:val="005C3253"/>
    <w:rsid w:val="005D3C8F"/>
    <w:rsid w:val="005D4800"/>
    <w:rsid w:val="005E2AAC"/>
    <w:rsid w:val="005F052A"/>
    <w:rsid w:val="00616128"/>
    <w:rsid w:val="00620E08"/>
    <w:rsid w:val="00623853"/>
    <w:rsid w:val="00624A0B"/>
    <w:rsid w:val="00626158"/>
    <w:rsid w:val="00632E65"/>
    <w:rsid w:val="00651492"/>
    <w:rsid w:val="006547B6"/>
    <w:rsid w:val="006577BF"/>
    <w:rsid w:val="00664C26"/>
    <w:rsid w:val="00671B49"/>
    <w:rsid w:val="006800E6"/>
    <w:rsid w:val="006912F6"/>
    <w:rsid w:val="006925FA"/>
    <w:rsid w:val="006B0F05"/>
    <w:rsid w:val="006B401E"/>
    <w:rsid w:val="006B4467"/>
    <w:rsid w:val="006C2777"/>
    <w:rsid w:val="006C7966"/>
    <w:rsid w:val="006D2956"/>
    <w:rsid w:val="006D44AC"/>
    <w:rsid w:val="006E6BE5"/>
    <w:rsid w:val="006F60A4"/>
    <w:rsid w:val="00700555"/>
    <w:rsid w:val="007018EA"/>
    <w:rsid w:val="00714C08"/>
    <w:rsid w:val="00715631"/>
    <w:rsid w:val="00723051"/>
    <w:rsid w:val="00725167"/>
    <w:rsid w:val="00727FCC"/>
    <w:rsid w:val="00740760"/>
    <w:rsid w:val="007415DF"/>
    <w:rsid w:val="00742836"/>
    <w:rsid w:val="007469F8"/>
    <w:rsid w:val="00747675"/>
    <w:rsid w:val="007627C0"/>
    <w:rsid w:val="00763E47"/>
    <w:rsid w:val="00765B5C"/>
    <w:rsid w:val="00767150"/>
    <w:rsid w:val="00771D8A"/>
    <w:rsid w:val="0077383B"/>
    <w:rsid w:val="00776BC6"/>
    <w:rsid w:val="00790392"/>
    <w:rsid w:val="00796056"/>
    <w:rsid w:val="00797620"/>
    <w:rsid w:val="007B2C45"/>
    <w:rsid w:val="007B5207"/>
    <w:rsid w:val="007C11A3"/>
    <w:rsid w:val="007D41D1"/>
    <w:rsid w:val="007D4FA9"/>
    <w:rsid w:val="007F61E2"/>
    <w:rsid w:val="00804970"/>
    <w:rsid w:val="00813FEF"/>
    <w:rsid w:val="00815656"/>
    <w:rsid w:val="008229C3"/>
    <w:rsid w:val="00825156"/>
    <w:rsid w:val="00830232"/>
    <w:rsid w:val="008552E0"/>
    <w:rsid w:val="0086047E"/>
    <w:rsid w:val="00861425"/>
    <w:rsid w:val="0086431B"/>
    <w:rsid w:val="0086619F"/>
    <w:rsid w:val="00870876"/>
    <w:rsid w:val="00870B86"/>
    <w:rsid w:val="0087258B"/>
    <w:rsid w:val="0087472B"/>
    <w:rsid w:val="00877374"/>
    <w:rsid w:val="00880114"/>
    <w:rsid w:val="008809F0"/>
    <w:rsid w:val="008831BB"/>
    <w:rsid w:val="00883401"/>
    <w:rsid w:val="00884C38"/>
    <w:rsid w:val="00896163"/>
    <w:rsid w:val="008B7542"/>
    <w:rsid w:val="008B7968"/>
    <w:rsid w:val="008C1B4F"/>
    <w:rsid w:val="008C399A"/>
    <w:rsid w:val="008C590F"/>
    <w:rsid w:val="008C62C4"/>
    <w:rsid w:val="008D372C"/>
    <w:rsid w:val="008D5094"/>
    <w:rsid w:val="008E2F78"/>
    <w:rsid w:val="008E57E1"/>
    <w:rsid w:val="008E7330"/>
    <w:rsid w:val="00902632"/>
    <w:rsid w:val="00906FB8"/>
    <w:rsid w:val="00921650"/>
    <w:rsid w:val="00927915"/>
    <w:rsid w:val="00930B2C"/>
    <w:rsid w:val="00932802"/>
    <w:rsid w:val="00946442"/>
    <w:rsid w:val="00946E93"/>
    <w:rsid w:val="009503DC"/>
    <w:rsid w:val="00951FB2"/>
    <w:rsid w:val="009570E5"/>
    <w:rsid w:val="00973927"/>
    <w:rsid w:val="009807AE"/>
    <w:rsid w:val="00980E51"/>
    <w:rsid w:val="00984F41"/>
    <w:rsid w:val="00996337"/>
    <w:rsid w:val="009A3D7B"/>
    <w:rsid w:val="009A4DFA"/>
    <w:rsid w:val="009A6DB4"/>
    <w:rsid w:val="009C0A17"/>
    <w:rsid w:val="009C7747"/>
    <w:rsid w:val="009D3525"/>
    <w:rsid w:val="009D45C7"/>
    <w:rsid w:val="009E01F2"/>
    <w:rsid w:val="009E07E8"/>
    <w:rsid w:val="009E55E2"/>
    <w:rsid w:val="009F3B09"/>
    <w:rsid w:val="00A01862"/>
    <w:rsid w:val="00A03EB3"/>
    <w:rsid w:val="00A042DD"/>
    <w:rsid w:val="00A0572E"/>
    <w:rsid w:val="00A06D90"/>
    <w:rsid w:val="00A11B87"/>
    <w:rsid w:val="00A1693F"/>
    <w:rsid w:val="00A21F50"/>
    <w:rsid w:val="00A25F46"/>
    <w:rsid w:val="00A32202"/>
    <w:rsid w:val="00A41D02"/>
    <w:rsid w:val="00A46D2F"/>
    <w:rsid w:val="00A57E22"/>
    <w:rsid w:val="00A67528"/>
    <w:rsid w:val="00A92EB8"/>
    <w:rsid w:val="00A945EE"/>
    <w:rsid w:val="00AA40A9"/>
    <w:rsid w:val="00AB4D3F"/>
    <w:rsid w:val="00AB7817"/>
    <w:rsid w:val="00AC4528"/>
    <w:rsid w:val="00AE078F"/>
    <w:rsid w:val="00AF1BA8"/>
    <w:rsid w:val="00B0495A"/>
    <w:rsid w:val="00B06E27"/>
    <w:rsid w:val="00B07B70"/>
    <w:rsid w:val="00B203AC"/>
    <w:rsid w:val="00B20FED"/>
    <w:rsid w:val="00B225AB"/>
    <w:rsid w:val="00B2450F"/>
    <w:rsid w:val="00B3054C"/>
    <w:rsid w:val="00B35759"/>
    <w:rsid w:val="00B36D57"/>
    <w:rsid w:val="00B45CA7"/>
    <w:rsid w:val="00B50C36"/>
    <w:rsid w:val="00B649B8"/>
    <w:rsid w:val="00B67F8D"/>
    <w:rsid w:val="00B71F64"/>
    <w:rsid w:val="00B747E1"/>
    <w:rsid w:val="00B86510"/>
    <w:rsid w:val="00B92AB0"/>
    <w:rsid w:val="00B973DB"/>
    <w:rsid w:val="00BF0E24"/>
    <w:rsid w:val="00C0166B"/>
    <w:rsid w:val="00C01F77"/>
    <w:rsid w:val="00C05050"/>
    <w:rsid w:val="00C136A5"/>
    <w:rsid w:val="00C13F1F"/>
    <w:rsid w:val="00C17548"/>
    <w:rsid w:val="00C25C5C"/>
    <w:rsid w:val="00C30A7C"/>
    <w:rsid w:val="00C32D17"/>
    <w:rsid w:val="00C42D05"/>
    <w:rsid w:val="00C44135"/>
    <w:rsid w:val="00C53B1F"/>
    <w:rsid w:val="00C55329"/>
    <w:rsid w:val="00C62FD5"/>
    <w:rsid w:val="00C66593"/>
    <w:rsid w:val="00C6789E"/>
    <w:rsid w:val="00C81233"/>
    <w:rsid w:val="00C81859"/>
    <w:rsid w:val="00C86284"/>
    <w:rsid w:val="00CA5930"/>
    <w:rsid w:val="00CC2356"/>
    <w:rsid w:val="00CC41B6"/>
    <w:rsid w:val="00CC5E54"/>
    <w:rsid w:val="00CE0D72"/>
    <w:rsid w:val="00CE4A56"/>
    <w:rsid w:val="00CF35D6"/>
    <w:rsid w:val="00CF53F4"/>
    <w:rsid w:val="00D046C3"/>
    <w:rsid w:val="00D06462"/>
    <w:rsid w:val="00D17425"/>
    <w:rsid w:val="00D20FEB"/>
    <w:rsid w:val="00D22A58"/>
    <w:rsid w:val="00D3410C"/>
    <w:rsid w:val="00D4152E"/>
    <w:rsid w:val="00D42BEA"/>
    <w:rsid w:val="00D46A09"/>
    <w:rsid w:val="00D63323"/>
    <w:rsid w:val="00D63843"/>
    <w:rsid w:val="00D76C9A"/>
    <w:rsid w:val="00D8750B"/>
    <w:rsid w:val="00D875FD"/>
    <w:rsid w:val="00D87A3B"/>
    <w:rsid w:val="00D92350"/>
    <w:rsid w:val="00D93458"/>
    <w:rsid w:val="00DE15F0"/>
    <w:rsid w:val="00DE3762"/>
    <w:rsid w:val="00DF4091"/>
    <w:rsid w:val="00DF780B"/>
    <w:rsid w:val="00E0291C"/>
    <w:rsid w:val="00E13F46"/>
    <w:rsid w:val="00E14ACC"/>
    <w:rsid w:val="00E16BD1"/>
    <w:rsid w:val="00E21412"/>
    <w:rsid w:val="00E27C2B"/>
    <w:rsid w:val="00E33184"/>
    <w:rsid w:val="00E71421"/>
    <w:rsid w:val="00E82C7A"/>
    <w:rsid w:val="00E83789"/>
    <w:rsid w:val="00E906DA"/>
    <w:rsid w:val="00E91197"/>
    <w:rsid w:val="00E92D3A"/>
    <w:rsid w:val="00E9599F"/>
    <w:rsid w:val="00E9607A"/>
    <w:rsid w:val="00EB2533"/>
    <w:rsid w:val="00EB3BB1"/>
    <w:rsid w:val="00EC42CA"/>
    <w:rsid w:val="00EC4559"/>
    <w:rsid w:val="00EC6F7C"/>
    <w:rsid w:val="00EC72DA"/>
    <w:rsid w:val="00ED205B"/>
    <w:rsid w:val="00ED3144"/>
    <w:rsid w:val="00ED3CE3"/>
    <w:rsid w:val="00EE0740"/>
    <w:rsid w:val="00EE1535"/>
    <w:rsid w:val="00EE3FE0"/>
    <w:rsid w:val="00EE4ECE"/>
    <w:rsid w:val="00EE52BF"/>
    <w:rsid w:val="00EF4E3E"/>
    <w:rsid w:val="00EF662E"/>
    <w:rsid w:val="00F0538A"/>
    <w:rsid w:val="00F136FA"/>
    <w:rsid w:val="00F20E22"/>
    <w:rsid w:val="00F23556"/>
    <w:rsid w:val="00F34BA1"/>
    <w:rsid w:val="00F35404"/>
    <w:rsid w:val="00F4571F"/>
    <w:rsid w:val="00F46823"/>
    <w:rsid w:val="00F579C3"/>
    <w:rsid w:val="00F62121"/>
    <w:rsid w:val="00F77240"/>
    <w:rsid w:val="00F801B6"/>
    <w:rsid w:val="00F844AC"/>
    <w:rsid w:val="00F925C0"/>
    <w:rsid w:val="00FB498C"/>
    <w:rsid w:val="00FC3854"/>
    <w:rsid w:val="00FC64E8"/>
    <w:rsid w:val="00FC68C2"/>
    <w:rsid w:val="00FD01B6"/>
    <w:rsid w:val="00FD286E"/>
    <w:rsid w:val="00FE0348"/>
    <w:rsid w:val="00FE555D"/>
    <w:rsid w:val="00FF210B"/>
    <w:rsid w:val="00FF2C85"/>
    <w:rsid w:val="00FF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620"/>
    <w:pPr>
      <w:spacing w:line="276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4B49B7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 w:cs="Times New Roman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9570E5"/>
    <w:pPr>
      <w:spacing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0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9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04A0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C72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2DA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EC72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2DA"/>
    <w:rPr>
      <w:rFonts w:cs="Times New Roman"/>
      <w:lang w:eastAsia="en-US"/>
    </w:rPr>
  </w:style>
  <w:style w:type="table" w:styleId="TableGrid">
    <w:name w:val="Table Grid"/>
    <w:basedOn w:val="TableNormal"/>
    <w:uiPriority w:val="99"/>
    <w:rsid w:val="00D934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4A2984"/>
    <w:pPr>
      <w:spacing w:line="240" w:lineRule="auto"/>
    </w:pPr>
    <w:rPr>
      <w:rFonts w:eastAsia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A2984"/>
    <w:rPr>
      <w:rFonts w:eastAsia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A2984"/>
    <w:pPr>
      <w:spacing w:line="240" w:lineRule="auto"/>
      <w:jc w:val="both"/>
    </w:pPr>
    <w:rPr>
      <w:rFonts w:eastAsia="Times New Roman" w:cs="Times New Roman"/>
      <w:sz w:val="24"/>
      <w:szCs w:val="24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A2984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</TotalTime>
  <Pages>3</Pages>
  <Words>825</Words>
  <Characters>4704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 Sheet</dc:title>
  <dc:subject/>
  <dc:creator>Ann Human</dc:creator>
  <cp:keywords/>
  <dc:description/>
  <cp:lastModifiedBy>Owner</cp:lastModifiedBy>
  <cp:revision>16</cp:revision>
  <cp:lastPrinted>2015-06-14T09:30:00Z</cp:lastPrinted>
  <dcterms:created xsi:type="dcterms:W3CDTF">2016-06-12T16:28:00Z</dcterms:created>
  <dcterms:modified xsi:type="dcterms:W3CDTF">2016-06-15T17:42:00Z</dcterms:modified>
</cp:coreProperties>
</file>